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66DE" w14:textId="77777777" w:rsidR="008D3A80" w:rsidRDefault="00D37340" w:rsidP="008D3A80">
      <w:pPr>
        <w:pStyle w:val="Nagwek1"/>
        <w:spacing w:line="360" w:lineRule="auto"/>
        <w:rPr>
          <w:color w:val="000000" w:themeColor="text1"/>
        </w:rPr>
      </w:pPr>
      <w:r w:rsidRPr="008D3A80">
        <w:rPr>
          <w:color w:val="000000" w:themeColor="text1"/>
        </w:rPr>
        <w:t>Zarządzenie Dyrektora Centrum Rozwoju Edukacji Województwa Łódzkiego</w:t>
      </w:r>
      <w:r w:rsidR="008D3A80" w:rsidRPr="008D3A80">
        <w:rPr>
          <w:color w:val="000000" w:themeColor="text1"/>
        </w:rPr>
        <w:t xml:space="preserve"> </w:t>
      </w:r>
      <w:r w:rsidRPr="008D3A80">
        <w:rPr>
          <w:color w:val="000000" w:themeColor="text1"/>
        </w:rPr>
        <w:t>w Piotrkowie Trybunalskim</w:t>
      </w:r>
      <w:r w:rsidR="008D3A80" w:rsidRPr="008D3A80">
        <w:rPr>
          <w:color w:val="000000" w:themeColor="text1"/>
        </w:rPr>
        <w:t xml:space="preserve"> </w:t>
      </w:r>
      <w:r w:rsidR="004B18E3" w:rsidRPr="008D3A80">
        <w:rPr>
          <w:color w:val="000000" w:themeColor="text1"/>
        </w:rPr>
        <w:t>z dnia</w:t>
      </w:r>
      <w:r w:rsidR="00E0145D" w:rsidRPr="008D3A80">
        <w:rPr>
          <w:color w:val="000000" w:themeColor="text1"/>
        </w:rPr>
        <w:t xml:space="preserve"> 08.04</w:t>
      </w:r>
      <w:r w:rsidRPr="008D3A80">
        <w:rPr>
          <w:color w:val="000000" w:themeColor="text1"/>
        </w:rPr>
        <w:t>.202</w:t>
      </w:r>
      <w:r w:rsidR="004B18E3" w:rsidRPr="008D3A80">
        <w:rPr>
          <w:color w:val="000000" w:themeColor="text1"/>
        </w:rPr>
        <w:t>5</w:t>
      </w:r>
      <w:r w:rsidRPr="008D3A80">
        <w:rPr>
          <w:color w:val="000000" w:themeColor="text1"/>
        </w:rPr>
        <w:t xml:space="preserve"> r.</w:t>
      </w:r>
    </w:p>
    <w:p w14:paraId="3C12CC07" w14:textId="2222C315" w:rsidR="008D3A80" w:rsidRPr="008D3A80" w:rsidRDefault="004B18E3" w:rsidP="008D3A80">
      <w:pPr>
        <w:pStyle w:val="Nagwek2"/>
        <w:spacing w:line="360" w:lineRule="auto"/>
        <w:rPr>
          <w:rFonts w:ascii="Calibri" w:hAnsi="Calibri" w:cs="Calibri"/>
          <w:color w:val="000000" w:themeColor="text1"/>
        </w:rPr>
      </w:pPr>
      <w:r w:rsidRPr="008D3A80">
        <w:rPr>
          <w:rFonts w:ascii="Calibri" w:hAnsi="Calibri" w:cs="Calibri"/>
          <w:color w:val="000000" w:themeColor="text1"/>
        </w:rPr>
        <w:t>w sprawie</w:t>
      </w:r>
      <w:r w:rsidR="00794D0C" w:rsidRPr="008D3A80">
        <w:rPr>
          <w:rFonts w:ascii="Calibri" w:hAnsi="Calibri" w:cs="Calibri"/>
          <w:color w:val="000000" w:themeColor="text1"/>
        </w:rPr>
        <w:t xml:space="preserve">: </w:t>
      </w:r>
      <w:r w:rsidR="00E0145D" w:rsidRPr="008D3A80">
        <w:rPr>
          <w:rFonts w:ascii="Calibri" w:hAnsi="Calibri" w:cs="Calibri"/>
          <w:color w:val="000000" w:themeColor="text1"/>
        </w:rPr>
        <w:t>powołania koordynatora do spraw dostępności osobom ze szczególnymi potrzebami w Centrum Rozwoju Edukacji Województwa Łódzkiego w Piotrkowie Trybunalskim</w:t>
      </w:r>
    </w:p>
    <w:p w14:paraId="3181B28E" w14:textId="382A0B26" w:rsidR="00E0145D" w:rsidRPr="008D3A80" w:rsidRDefault="00794D0C" w:rsidP="008D3A80">
      <w:pPr>
        <w:spacing w:line="360" w:lineRule="auto"/>
        <w:rPr>
          <w:rFonts w:ascii="Calibri" w:eastAsiaTheme="majorEastAsia" w:hAnsi="Calibri" w:cs="Calibri"/>
          <w:sz w:val="26"/>
          <w:szCs w:val="26"/>
          <w:lang w:eastAsia="pl-PL"/>
        </w:rPr>
      </w:pPr>
      <w:r w:rsidRPr="008D3A80">
        <w:rPr>
          <w:rFonts w:ascii="Calibri" w:hAnsi="Calibri" w:cs="Calibri"/>
          <w:b/>
          <w:sz w:val="26"/>
          <w:szCs w:val="26"/>
        </w:rPr>
        <w:t xml:space="preserve">Na podstawie </w:t>
      </w:r>
      <w:r w:rsidR="00E0145D" w:rsidRPr="008D3A80">
        <w:rPr>
          <w:rFonts w:ascii="Calibri" w:eastAsiaTheme="minorEastAsia" w:hAnsi="Calibri" w:cs="Calibri"/>
          <w:sz w:val="26"/>
          <w:szCs w:val="26"/>
          <w:lang w:eastAsia="pl-PL"/>
        </w:rPr>
        <w:t>art. 14 ustawy z dnia 19 lipca 2019 r. o zapewnieniu dostępności osobom ze szczególnymi potrzebami (Dz.U. 2024 poz. 1411),</w:t>
      </w:r>
    </w:p>
    <w:p w14:paraId="57ABBD1D" w14:textId="77777777" w:rsidR="00794D0C" w:rsidRPr="008D3A80" w:rsidRDefault="00794D0C" w:rsidP="008D3A80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8D3A80">
        <w:rPr>
          <w:rFonts w:ascii="Calibri" w:hAnsi="Calibri" w:cs="Calibri"/>
          <w:b/>
          <w:sz w:val="26"/>
          <w:szCs w:val="26"/>
        </w:rPr>
        <w:t>Zarządzam co następuje:</w:t>
      </w:r>
    </w:p>
    <w:p w14:paraId="7282DEF8" w14:textId="77777777" w:rsidR="00794D0C" w:rsidRPr="008D3A80" w:rsidRDefault="00794D0C" w:rsidP="008D3A80">
      <w:pPr>
        <w:pStyle w:val="Nagwek2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8D3A80">
        <w:rPr>
          <w:rFonts w:ascii="Calibri" w:hAnsi="Calibri" w:cs="Calibri"/>
          <w:color w:val="000000" w:themeColor="text1"/>
          <w:sz w:val="28"/>
          <w:szCs w:val="28"/>
        </w:rPr>
        <w:t>§1</w:t>
      </w:r>
    </w:p>
    <w:p w14:paraId="21B0BD57" w14:textId="77777777" w:rsidR="00915B54" w:rsidRPr="008D3A80" w:rsidRDefault="00E0145D" w:rsidP="008D3A80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8D3A80">
        <w:rPr>
          <w:rFonts w:ascii="Calibri" w:hAnsi="Calibri" w:cs="Calibri"/>
          <w:sz w:val="26"/>
          <w:szCs w:val="26"/>
        </w:rPr>
        <w:t xml:space="preserve">powołuję Panią Ewę Grabowską do pełnienia funkcji </w:t>
      </w:r>
      <w:r w:rsidRPr="008D3A80">
        <w:rPr>
          <w:rFonts w:ascii="Calibri" w:eastAsia="Calibri" w:hAnsi="Calibri" w:cs="Calibri"/>
          <w:sz w:val="26"/>
          <w:szCs w:val="26"/>
        </w:rPr>
        <w:t>koordynatora do spraw dostępności</w:t>
      </w:r>
      <w:r w:rsidRPr="008D3A80">
        <w:rPr>
          <w:rFonts w:ascii="Calibri" w:hAnsi="Calibri" w:cs="Calibri"/>
          <w:sz w:val="26"/>
          <w:szCs w:val="26"/>
        </w:rPr>
        <w:t xml:space="preserve"> osobom ze szczególnymi potrzebami w </w:t>
      </w:r>
      <w:r w:rsidRPr="008D3A80">
        <w:rPr>
          <w:rFonts w:ascii="Calibri" w:eastAsia="Calibri" w:hAnsi="Calibri" w:cs="Calibri"/>
          <w:sz w:val="26"/>
          <w:szCs w:val="26"/>
        </w:rPr>
        <w:t>Centrum Rozwoju Edukacji Województwa Łódzkiego</w:t>
      </w:r>
      <w:r w:rsidRPr="008D3A80">
        <w:rPr>
          <w:rFonts w:ascii="Calibri" w:hAnsi="Calibri" w:cs="Calibri"/>
          <w:sz w:val="26"/>
          <w:szCs w:val="26"/>
        </w:rPr>
        <w:t xml:space="preserve"> w Piotrkowie Trybunalskim</w:t>
      </w:r>
    </w:p>
    <w:p w14:paraId="145C8627" w14:textId="77777777" w:rsidR="00794D0C" w:rsidRPr="008D3A80" w:rsidRDefault="00794D0C" w:rsidP="008D3A80">
      <w:pPr>
        <w:pStyle w:val="Nagwek2"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8D3A80">
        <w:rPr>
          <w:rFonts w:ascii="Calibri" w:hAnsi="Calibri" w:cs="Calibri"/>
          <w:color w:val="000000" w:themeColor="text1"/>
          <w:sz w:val="28"/>
          <w:szCs w:val="28"/>
        </w:rPr>
        <w:t>§2</w:t>
      </w:r>
    </w:p>
    <w:p w14:paraId="3C934DF3" w14:textId="77777777" w:rsidR="009204C8" w:rsidRPr="008D3A80" w:rsidRDefault="009204C8" w:rsidP="008D3A80">
      <w:pPr>
        <w:spacing w:line="360" w:lineRule="auto"/>
        <w:rPr>
          <w:rFonts w:ascii="Calibri" w:hAnsi="Calibri" w:cs="Calibri"/>
          <w:sz w:val="26"/>
          <w:szCs w:val="26"/>
        </w:rPr>
      </w:pPr>
      <w:r w:rsidRPr="008D3A80">
        <w:rPr>
          <w:rFonts w:ascii="Calibri" w:hAnsi="Calibri" w:cs="Calibri"/>
          <w:sz w:val="26"/>
          <w:szCs w:val="26"/>
        </w:rPr>
        <w:t xml:space="preserve">Zarządzenie wchodzi w życie z dniem </w:t>
      </w:r>
      <w:r w:rsidR="00D85828" w:rsidRPr="008D3A80">
        <w:rPr>
          <w:rFonts w:ascii="Calibri" w:hAnsi="Calibri" w:cs="Calibri"/>
          <w:sz w:val="26"/>
          <w:szCs w:val="26"/>
        </w:rPr>
        <w:t>podpisania.</w:t>
      </w:r>
    </w:p>
    <w:p w14:paraId="46DE2AC6" w14:textId="41005FE7" w:rsidR="009204C8" w:rsidRPr="008D3A80" w:rsidRDefault="00D85828" w:rsidP="008D3A80">
      <w:pPr>
        <w:spacing w:after="0" w:line="360" w:lineRule="auto"/>
        <w:rPr>
          <w:rFonts w:ascii="Calibri" w:eastAsiaTheme="minorEastAsia" w:hAnsi="Calibri" w:cs="Calibri"/>
          <w:sz w:val="26"/>
          <w:szCs w:val="26"/>
          <w:lang w:eastAsia="pl-PL"/>
        </w:rPr>
      </w:pPr>
      <w:r w:rsidRPr="008D3A80">
        <w:rPr>
          <w:rFonts w:ascii="Calibri" w:eastAsiaTheme="minorEastAsia" w:hAnsi="Calibri" w:cs="Calibri"/>
          <w:sz w:val="26"/>
          <w:szCs w:val="26"/>
          <w:lang w:eastAsia="pl-PL"/>
        </w:rPr>
        <w:t>Traci moc Zarządzenie Dyrektora w sprawie powołania koordynatora do spraw dostępności osobom ze szczególnymi potrzebami w Centrum Rozwoju Edukacji Województwa Łódzkiego w Piotrkowie Trybunalskim z dnia 02.01.2023 r.</w:t>
      </w:r>
    </w:p>
    <w:sectPr w:rsidR="009204C8" w:rsidRPr="008D3A80" w:rsidSect="00214F5D"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6291"/>
    <w:multiLevelType w:val="hybridMultilevel"/>
    <w:tmpl w:val="4E8003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D7"/>
    <w:rsid w:val="001C1F87"/>
    <w:rsid w:val="00214F5D"/>
    <w:rsid w:val="00222568"/>
    <w:rsid w:val="00260746"/>
    <w:rsid w:val="002867AD"/>
    <w:rsid w:val="003E59DA"/>
    <w:rsid w:val="00444BDB"/>
    <w:rsid w:val="004B18E3"/>
    <w:rsid w:val="004F3B36"/>
    <w:rsid w:val="005340D8"/>
    <w:rsid w:val="00696F3B"/>
    <w:rsid w:val="006A06B4"/>
    <w:rsid w:val="00794D0C"/>
    <w:rsid w:val="00797646"/>
    <w:rsid w:val="008A54D7"/>
    <w:rsid w:val="008D3A80"/>
    <w:rsid w:val="00915B54"/>
    <w:rsid w:val="009204C8"/>
    <w:rsid w:val="00943ACB"/>
    <w:rsid w:val="009D0E42"/>
    <w:rsid w:val="009D427D"/>
    <w:rsid w:val="00A47482"/>
    <w:rsid w:val="00A673C5"/>
    <w:rsid w:val="00A918C4"/>
    <w:rsid w:val="00C920B4"/>
    <w:rsid w:val="00D37340"/>
    <w:rsid w:val="00D76793"/>
    <w:rsid w:val="00D85828"/>
    <w:rsid w:val="00E0145D"/>
    <w:rsid w:val="00E9080D"/>
    <w:rsid w:val="00EA5F3F"/>
    <w:rsid w:val="00F95AB0"/>
    <w:rsid w:val="00FC78DC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5267"/>
  <w15:docId w15:val="{923BEC23-C080-417F-AD61-069C41F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9D0E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9204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D3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Bizoń_M</dc:creator>
  <cp:lastModifiedBy>Urszula Czubała</cp:lastModifiedBy>
  <cp:revision>2</cp:revision>
  <cp:lastPrinted>2025-04-07T11:40:00Z</cp:lastPrinted>
  <dcterms:created xsi:type="dcterms:W3CDTF">2025-07-01T10:59:00Z</dcterms:created>
  <dcterms:modified xsi:type="dcterms:W3CDTF">2025-07-01T10:59:00Z</dcterms:modified>
</cp:coreProperties>
</file>