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37" w:rsidRPr="00091C85" w:rsidRDefault="00CC1A37" w:rsidP="003A6994">
      <w:pPr>
        <w:pStyle w:val="Nagwek1"/>
        <w:rPr>
          <w:color w:val="000000" w:themeColor="text1"/>
          <w:sz w:val="32"/>
          <w:szCs w:val="32"/>
        </w:rPr>
      </w:pPr>
      <w:r w:rsidRPr="00091C85">
        <w:rPr>
          <w:color w:val="000000" w:themeColor="text1"/>
          <w:sz w:val="32"/>
          <w:szCs w:val="32"/>
        </w:rPr>
        <w:t>Zarządzenie Dyrektora Centrum Rozwoju Edukacji Województwa Łódzkiego</w:t>
      </w:r>
      <w:r w:rsidR="003A6994" w:rsidRPr="00091C85">
        <w:rPr>
          <w:color w:val="000000" w:themeColor="text1"/>
          <w:sz w:val="32"/>
          <w:szCs w:val="32"/>
        </w:rPr>
        <w:t xml:space="preserve"> </w:t>
      </w:r>
      <w:r w:rsidRPr="00091C85">
        <w:rPr>
          <w:color w:val="000000" w:themeColor="text1"/>
          <w:sz w:val="32"/>
          <w:szCs w:val="32"/>
        </w:rPr>
        <w:t>w Piotrkowie Trybunalskim</w:t>
      </w:r>
      <w:r w:rsidR="001C4987" w:rsidRPr="00091C85">
        <w:rPr>
          <w:color w:val="000000" w:themeColor="text1"/>
          <w:sz w:val="32"/>
          <w:szCs w:val="32"/>
        </w:rPr>
        <w:t xml:space="preserve"> </w:t>
      </w:r>
      <w:r w:rsidRPr="00091C85">
        <w:rPr>
          <w:color w:val="000000" w:themeColor="text1"/>
          <w:sz w:val="32"/>
          <w:szCs w:val="32"/>
        </w:rPr>
        <w:t>z dnia 02.10.2023 r.</w:t>
      </w:r>
    </w:p>
    <w:p w:rsidR="001C4987" w:rsidRPr="00091C85" w:rsidRDefault="001C4987" w:rsidP="001C4987">
      <w:pPr>
        <w:spacing w:line="360" w:lineRule="auto"/>
        <w:rPr>
          <w:rFonts w:cs="Times New Roman"/>
          <w:color w:val="000000" w:themeColor="text1"/>
          <w:sz w:val="26"/>
          <w:szCs w:val="26"/>
          <w:u w:val="single"/>
        </w:rPr>
      </w:pPr>
    </w:p>
    <w:p w:rsidR="00CC1A37" w:rsidRPr="00091C85" w:rsidRDefault="00CC1A37" w:rsidP="001C4987">
      <w:pPr>
        <w:spacing w:line="360" w:lineRule="auto"/>
        <w:rPr>
          <w:rFonts w:cs="Times New Roman"/>
          <w:color w:val="000000" w:themeColor="text1"/>
          <w:sz w:val="26"/>
          <w:szCs w:val="26"/>
        </w:rPr>
      </w:pPr>
      <w:r w:rsidRPr="00091C85">
        <w:rPr>
          <w:rFonts w:cs="Times New Roman"/>
          <w:b/>
          <w:color w:val="000000" w:themeColor="text1"/>
          <w:sz w:val="26"/>
          <w:szCs w:val="26"/>
        </w:rPr>
        <w:t>w sprawie:</w:t>
      </w:r>
      <w:r w:rsidRPr="00091C85">
        <w:rPr>
          <w:rFonts w:cs="Times New Roman"/>
          <w:color w:val="000000" w:themeColor="text1"/>
          <w:sz w:val="26"/>
          <w:szCs w:val="26"/>
        </w:rPr>
        <w:t xml:space="preserve"> składu osobowego zespołów zadaniow</w:t>
      </w:r>
      <w:r w:rsidR="003A6994" w:rsidRPr="00091C85">
        <w:rPr>
          <w:rFonts w:cs="Times New Roman"/>
          <w:color w:val="000000" w:themeColor="text1"/>
          <w:sz w:val="26"/>
          <w:szCs w:val="26"/>
        </w:rPr>
        <w:t xml:space="preserve">ych i doraźnych Centrum Rozwoju </w:t>
      </w:r>
      <w:r w:rsidRPr="00091C85">
        <w:rPr>
          <w:rFonts w:cs="Times New Roman"/>
          <w:color w:val="000000" w:themeColor="text1"/>
          <w:sz w:val="26"/>
          <w:szCs w:val="26"/>
        </w:rPr>
        <w:t>Edukacji Województwa Łódzkiego w Piotrkowie Trybunalskim</w:t>
      </w:r>
    </w:p>
    <w:p w:rsidR="00CC1A37" w:rsidRPr="00091C85" w:rsidRDefault="00CC1A37" w:rsidP="001C4987">
      <w:pPr>
        <w:spacing w:line="360" w:lineRule="auto"/>
        <w:rPr>
          <w:rFonts w:cs="Times New Roman"/>
          <w:color w:val="000000" w:themeColor="text1"/>
          <w:sz w:val="26"/>
          <w:szCs w:val="26"/>
        </w:rPr>
      </w:pPr>
      <w:r w:rsidRPr="00091C85">
        <w:rPr>
          <w:rFonts w:cs="Times New Roman"/>
          <w:b/>
          <w:color w:val="000000" w:themeColor="text1"/>
          <w:sz w:val="26"/>
          <w:szCs w:val="26"/>
        </w:rPr>
        <w:t>Na podstawie</w:t>
      </w:r>
      <w:r w:rsidRPr="00091C85">
        <w:rPr>
          <w:rFonts w:cs="Times New Roman"/>
          <w:color w:val="000000" w:themeColor="text1"/>
          <w:sz w:val="26"/>
          <w:szCs w:val="26"/>
        </w:rPr>
        <w:t xml:space="preserve"> § 19 pkt 2 Statutu Wojewódzkiego Oś</w:t>
      </w:r>
      <w:r w:rsidR="003A6994" w:rsidRPr="00091C85">
        <w:rPr>
          <w:rFonts w:cs="Times New Roman"/>
          <w:color w:val="000000" w:themeColor="text1"/>
          <w:sz w:val="26"/>
          <w:szCs w:val="26"/>
        </w:rPr>
        <w:t xml:space="preserve">rodka Doskonalenia Nauczycieli </w:t>
      </w:r>
      <w:r w:rsidR="002201AE" w:rsidRPr="00091C85">
        <w:rPr>
          <w:rFonts w:cs="Times New Roman"/>
          <w:color w:val="000000" w:themeColor="text1"/>
          <w:sz w:val="26"/>
          <w:szCs w:val="26"/>
        </w:rPr>
        <w:t xml:space="preserve">w Piotrkowie Trybunalskim oraz </w:t>
      </w:r>
      <w:r w:rsidRPr="00091C85">
        <w:rPr>
          <w:rFonts w:cs="Times New Roman"/>
          <w:color w:val="000000" w:themeColor="text1"/>
          <w:sz w:val="26"/>
          <w:szCs w:val="26"/>
        </w:rPr>
        <w:t>§ 21 pkt 1 Statutu Biblioteki Pedagogicznej w Piotrkowie Trybunalskim.</w:t>
      </w:r>
    </w:p>
    <w:p w:rsidR="00CC1A37" w:rsidRPr="00091C85" w:rsidRDefault="00CC1A37" w:rsidP="001C4987">
      <w:pPr>
        <w:spacing w:line="360" w:lineRule="auto"/>
        <w:rPr>
          <w:rFonts w:cs="Times New Roman"/>
          <w:b/>
          <w:color w:val="000000" w:themeColor="text1"/>
          <w:sz w:val="26"/>
          <w:szCs w:val="26"/>
        </w:rPr>
      </w:pPr>
      <w:r w:rsidRPr="00091C85">
        <w:rPr>
          <w:rFonts w:cs="Times New Roman"/>
          <w:b/>
          <w:color w:val="000000" w:themeColor="text1"/>
          <w:sz w:val="26"/>
          <w:szCs w:val="26"/>
        </w:rPr>
        <w:t>zarządza się co następuje:</w:t>
      </w:r>
    </w:p>
    <w:p w:rsidR="00C366A4" w:rsidRPr="00091C85" w:rsidRDefault="00C366A4" w:rsidP="003A6994">
      <w:pPr>
        <w:pStyle w:val="Nagwek2"/>
        <w:rPr>
          <w:color w:val="000000" w:themeColor="text1"/>
          <w:sz w:val="28"/>
          <w:szCs w:val="28"/>
        </w:rPr>
      </w:pPr>
      <w:r w:rsidRPr="00091C85">
        <w:rPr>
          <w:color w:val="000000" w:themeColor="text1"/>
          <w:sz w:val="28"/>
          <w:szCs w:val="28"/>
        </w:rPr>
        <w:t>§1</w:t>
      </w:r>
    </w:p>
    <w:p w:rsidR="00CC1A37" w:rsidRPr="00091C85" w:rsidRDefault="00CC1A37" w:rsidP="001C4987">
      <w:pPr>
        <w:spacing w:line="360" w:lineRule="auto"/>
        <w:rPr>
          <w:rFonts w:cs="Times New Roman"/>
          <w:color w:val="000000" w:themeColor="text1"/>
          <w:sz w:val="26"/>
          <w:szCs w:val="26"/>
        </w:rPr>
      </w:pPr>
      <w:r w:rsidRPr="00091C85">
        <w:rPr>
          <w:rFonts w:cs="Times New Roman"/>
          <w:color w:val="000000" w:themeColor="text1"/>
          <w:sz w:val="26"/>
          <w:szCs w:val="26"/>
        </w:rPr>
        <w:t xml:space="preserve">Z dniem 02.10.2023 r. powołuję nowe zespoły: </w:t>
      </w:r>
    </w:p>
    <w:p w:rsidR="00CC1A37" w:rsidRPr="00091C85" w:rsidRDefault="00CC1A37" w:rsidP="001C4987">
      <w:pPr>
        <w:spacing w:line="360" w:lineRule="auto"/>
        <w:rPr>
          <w:rFonts w:cs="Times New Roman"/>
          <w:color w:val="000000" w:themeColor="text1"/>
          <w:sz w:val="26"/>
          <w:szCs w:val="26"/>
          <w:u w:val="single"/>
        </w:rPr>
      </w:pPr>
      <w:r w:rsidRPr="00091C85">
        <w:rPr>
          <w:rFonts w:cs="Times New Roman"/>
          <w:color w:val="000000" w:themeColor="text1"/>
          <w:sz w:val="26"/>
          <w:szCs w:val="26"/>
          <w:u w:val="single"/>
        </w:rPr>
        <w:t>a) zadaniowe:</w:t>
      </w:r>
    </w:p>
    <w:p w:rsidR="00CC1A37" w:rsidRPr="00091C85" w:rsidRDefault="00CC1A37" w:rsidP="001C4987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color w:val="000000" w:themeColor="text1"/>
          <w:sz w:val="26"/>
          <w:szCs w:val="26"/>
        </w:rPr>
      </w:pPr>
      <w:r w:rsidRPr="00091C85">
        <w:rPr>
          <w:rFonts w:cs="Times New Roman"/>
          <w:b/>
          <w:color w:val="000000" w:themeColor="text1"/>
          <w:sz w:val="26"/>
          <w:szCs w:val="26"/>
        </w:rPr>
        <w:t xml:space="preserve">Zespół ds. wspomagania szkół oraz sieci współpracy i samokształcenia: </w:t>
      </w:r>
      <w:r w:rsidRPr="00091C85">
        <w:rPr>
          <w:rFonts w:cs="Times New Roman"/>
          <w:color w:val="000000" w:themeColor="text1"/>
          <w:sz w:val="26"/>
          <w:szCs w:val="26"/>
        </w:rPr>
        <w:t xml:space="preserve">Agnieszka </w:t>
      </w:r>
      <w:proofErr w:type="spellStart"/>
      <w:r w:rsidRPr="00091C85">
        <w:rPr>
          <w:rFonts w:cs="Times New Roman"/>
          <w:color w:val="000000" w:themeColor="text1"/>
          <w:sz w:val="26"/>
          <w:szCs w:val="26"/>
        </w:rPr>
        <w:t>Czarczyk</w:t>
      </w:r>
      <w:proofErr w:type="spellEnd"/>
      <w:r w:rsidRPr="00091C85">
        <w:rPr>
          <w:rFonts w:cs="Times New Roman"/>
          <w:color w:val="000000" w:themeColor="text1"/>
          <w:sz w:val="26"/>
          <w:szCs w:val="26"/>
        </w:rPr>
        <w:t xml:space="preserve"> (lider zespołu), Katarzyna </w:t>
      </w:r>
      <w:proofErr w:type="spellStart"/>
      <w:r w:rsidRPr="00091C85">
        <w:rPr>
          <w:rFonts w:cs="Times New Roman"/>
          <w:color w:val="000000" w:themeColor="text1"/>
          <w:sz w:val="26"/>
          <w:szCs w:val="26"/>
        </w:rPr>
        <w:t>Harlejczyk</w:t>
      </w:r>
      <w:proofErr w:type="spellEnd"/>
      <w:r w:rsidRPr="00091C85">
        <w:rPr>
          <w:rFonts w:cs="Times New Roman"/>
          <w:color w:val="000000" w:themeColor="text1"/>
          <w:sz w:val="26"/>
          <w:szCs w:val="26"/>
        </w:rPr>
        <w:t xml:space="preserve">, </w:t>
      </w:r>
      <w:r w:rsidR="002A63CA" w:rsidRPr="00091C85">
        <w:rPr>
          <w:rFonts w:cs="Times New Roman"/>
          <w:color w:val="000000" w:themeColor="text1"/>
          <w:sz w:val="26"/>
          <w:szCs w:val="26"/>
        </w:rPr>
        <w:t>Magdalena Sadowska, Izabela Mazurczyk, Sylwia Kubicka, Beata Adamus, Dorota Laks.</w:t>
      </w:r>
    </w:p>
    <w:p w:rsidR="002A63CA" w:rsidRPr="00091C85" w:rsidRDefault="002A63CA" w:rsidP="001C4987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color w:val="000000" w:themeColor="text1"/>
          <w:sz w:val="26"/>
          <w:szCs w:val="26"/>
        </w:rPr>
      </w:pPr>
      <w:r w:rsidRPr="00091C85">
        <w:rPr>
          <w:rFonts w:cs="Times New Roman"/>
          <w:b/>
          <w:color w:val="000000" w:themeColor="text1"/>
          <w:sz w:val="26"/>
          <w:szCs w:val="26"/>
        </w:rPr>
        <w:t xml:space="preserve">Zespół ds. doskonalenia nauczycieli, planowania i sprawozdawczości: </w:t>
      </w:r>
      <w:r w:rsidRPr="00091C85">
        <w:rPr>
          <w:rFonts w:cs="Times New Roman"/>
          <w:color w:val="000000" w:themeColor="text1"/>
          <w:sz w:val="26"/>
          <w:szCs w:val="26"/>
        </w:rPr>
        <w:t xml:space="preserve">Konrad Czyżyński  (lider zespołu), Katarzyna Urbaniak, Małgorzata Rucińska, Agnieszka </w:t>
      </w:r>
      <w:proofErr w:type="spellStart"/>
      <w:r w:rsidRPr="00091C85">
        <w:rPr>
          <w:rFonts w:cs="Times New Roman"/>
          <w:color w:val="000000" w:themeColor="text1"/>
          <w:sz w:val="26"/>
          <w:szCs w:val="26"/>
        </w:rPr>
        <w:t>Czarczyk</w:t>
      </w:r>
      <w:proofErr w:type="spellEnd"/>
      <w:r w:rsidRPr="00091C85">
        <w:rPr>
          <w:rFonts w:cs="Times New Roman"/>
          <w:color w:val="000000" w:themeColor="text1"/>
          <w:sz w:val="26"/>
          <w:szCs w:val="26"/>
        </w:rPr>
        <w:t xml:space="preserve">, Katarzyna </w:t>
      </w:r>
      <w:proofErr w:type="spellStart"/>
      <w:r w:rsidRPr="00091C85">
        <w:rPr>
          <w:rFonts w:cs="Times New Roman"/>
          <w:color w:val="000000" w:themeColor="text1"/>
          <w:sz w:val="26"/>
          <w:szCs w:val="26"/>
        </w:rPr>
        <w:t>Harlejczyk</w:t>
      </w:r>
      <w:proofErr w:type="spellEnd"/>
      <w:r w:rsidRPr="00091C85">
        <w:rPr>
          <w:rFonts w:cs="Times New Roman"/>
          <w:color w:val="000000" w:themeColor="text1"/>
          <w:sz w:val="26"/>
          <w:szCs w:val="26"/>
        </w:rPr>
        <w:t xml:space="preserve">, Marlena Kowalska, Magdalena Sadowska, Radosława </w:t>
      </w:r>
      <w:proofErr w:type="spellStart"/>
      <w:r w:rsidRPr="00091C85">
        <w:rPr>
          <w:rFonts w:cs="Times New Roman"/>
          <w:color w:val="000000" w:themeColor="text1"/>
          <w:sz w:val="26"/>
          <w:szCs w:val="26"/>
        </w:rPr>
        <w:t>Bernaciak</w:t>
      </w:r>
      <w:proofErr w:type="spellEnd"/>
      <w:r w:rsidRPr="00091C85">
        <w:rPr>
          <w:rFonts w:cs="Times New Roman"/>
          <w:color w:val="000000" w:themeColor="text1"/>
          <w:sz w:val="26"/>
          <w:szCs w:val="26"/>
        </w:rPr>
        <w:t>, Bartłomiej Rychter, Anna Kosmowska.</w:t>
      </w:r>
    </w:p>
    <w:p w:rsidR="002A63CA" w:rsidRPr="00091C85" w:rsidRDefault="002A63CA" w:rsidP="001C4987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color w:val="000000" w:themeColor="text1"/>
          <w:sz w:val="26"/>
          <w:szCs w:val="26"/>
        </w:rPr>
      </w:pPr>
      <w:r w:rsidRPr="00091C85">
        <w:rPr>
          <w:rFonts w:cs="Times New Roman"/>
          <w:b/>
          <w:color w:val="000000" w:themeColor="text1"/>
          <w:sz w:val="26"/>
          <w:szCs w:val="26"/>
        </w:rPr>
        <w:t xml:space="preserve">Zespół ds. systemu zarządzania jakością i kontroli zarządczej: </w:t>
      </w:r>
      <w:r w:rsidRPr="00091C85">
        <w:rPr>
          <w:rFonts w:cs="Times New Roman"/>
          <w:color w:val="000000" w:themeColor="text1"/>
          <w:sz w:val="26"/>
          <w:szCs w:val="26"/>
        </w:rPr>
        <w:t>Wiesława Kubicka (lider zespołu), Sylwia Madalińska, Dagmara Roszkowska, Witold Stawski.</w:t>
      </w:r>
    </w:p>
    <w:p w:rsidR="009A6586" w:rsidRPr="00091C85" w:rsidRDefault="009A6586" w:rsidP="001C4987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color w:val="000000" w:themeColor="text1"/>
          <w:sz w:val="26"/>
          <w:szCs w:val="26"/>
        </w:rPr>
      </w:pPr>
      <w:r w:rsidRPr="00091C85">
        <w:rPr>
          <w:rFonts w:cs="Times New Roman"/>
          <w:b/>
          <w:color w:val="000000" w:themeColor="text1"/>
          <w:sz w:val="26"/>
          <w:szCs w:val="26"/>
        </w:rPr>
        <w:t xml:space="preserve">Zespół ds. informacji pedagogicznej i promocji: </w:t>
      </w:r>
      <w:r w:rsidRPr="00091C85">
        <w:rPr>
          <w:rFonts w:cs="Times New Roman"/>
          <w:color w:val="000000" w:themeColor="text1"/>
          <w:sz w:val="26"/>
          <w:szCs w:val="26"/>
        </w:rPr>
        <w:t xml:space="preserve">Magdalena Sadowska (lider zespołu), Dagmara Roszkowska (z-ca lidera zespołu), Katarzyna </w:t>
      </w:r>
      <w:proofErr w:type="spellStart"/>
      <w:r w:rsidRPr="00091C85">
        <w:rPr>
          <w:rFonts w:cs="Times New Roman"/>
          <w:color w:val="000000" w:themeColor="text1"/>
          <w:sz w:val="26"/>
          <w:szCs w:val="26"/>
        </w:rPr>
        <w:t>Harlejczyk</w:t>
      </w:r>
      <w:proofErr w:type="spellEnd"/>
      <w:r w:rsidRPr="00091C85">
        <w:rPr>
          <w:rFonts w:cs="Times New Roman"/>
          <w:color w:val="000000" w:themeColor="text1"/>
          <w:sz w:val="26"/>
          <w:szCs w:val="26"/>
        </w:rPr>
        <w:t xml:space="preserve">, Witold Stawski, Sylwia Madalińska, Sylwia Kubicka, Anna Kosmowska, Agnieszka Czarczyk, Marlena Kowalska, Anna Maliszewska, Patrycja Sochańska, Katarzyna Urbaniak, Radosław </w:t>
      </w:r>
      <w:proofErr w:type="spellStart"/>
      <w:r w:rsidRPr="00091C85">
        <w:rPr>
          <w:rFonts w:cs="Times New Roman"/>
          <w:color w:val="000000" w:themeColor="text1"/>
          <w:sz w:val="26"/>
          <w:szCs w:val="26"/>
        </w:rPr>
        <w:t>Bernaciak</w:t>
      </w:r>
      <w:proofErr w:type="spellEnd"/>
      <w:r w:rsidRPr="00091C85">
        <w:rPr>
          <w:rFonts w:cs="Times New Roman"/>
          <w:color w:val="000000" w:themeColor="text1"/>
          <w:sz w:val="26"/>
          <w:szCs w:val="26"/>
        </w:rPr>
        <w:t>, Bartłomiej Rychter.</w:t>
      </w:r>
    </w:p>
    <w:p w:rsidR="00BF673D" w:rsidRPr="00091C85" w:rsidRDefault="00BF673D" w:rsidP="00BF673D">
      <w:pPr>
        <w:rPr>
          <w:rFonts w:cs="Times New Roman"/>
          <w:b/>
          <w:color w:val="000000" w:themeColor="text1"/>
          <w:sz w:val="26"/>
          <w:szCs w:val="26"/>
        </w:rPr>
      </w:pPr>
      <w:r w:rsidRPr="00091C85">
        <w:rPr>
          <w:rFonts w:cs="Times New Roman"/>
          <w:b/>
          <w:color w:val="000000" w:themeColor="text1"/>
          <w:sz w:val="26"/>
          <w:szCs w:val="26"/>
        </w:rPr>
        <w:br w:type="page"/>
      </w:r>
    </w:p>
    <w:p w:rsidR="00AE724E" w:rsidRPr="00091C85" w:rsidRDefault="009A6586" w:rsidP="001C4987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color w:val="000000" w:themeColor="text1"/>
          <w:sz w:val="26"/>
          <w:szCs w:val="26"/>
        </w:rPr>
      </w:pPr>
      <w:r w:rsidRPr="00091C85">
        <w:rPr>
          <w:rFonts w:cs="Times New Roman"/>
          <w:b/>
          <w:color w:val="000000" w:themeColor="text1"/>
          <w:sz w:val="26"/>
          <w:szCs w:val="26"/>
        </w:rPr>
        <w:lastRenderedPageBreak/>
        <w:t xml:space="preserve">Zespół ds. udostępniania zbiorów: </w:t>
      </w:r>
      <w:r w:rsidRPr="00091C85">
        <w:rPr>
          <w:rFonts w:cs="Times New Roman"/>
          <w:color w:val="000000" w:themeColor="text1"/>
          <w:sz w:val="26"/>
          <w:szCs w:val="26"/>
        </w:rPr>
        <w:t xml:space="preserve">Sylwia Madalińska (lider zespołu), </w:t>
      </w:r>
      <w:r w:rsidR="00AE724E" w:rsidRPr="00091C85">
        <w:rPr>
          <w:rFonts w:cs="Times New Roman"/>
          <w:color w:val="000000" w:themeColor="text1"/>
          <w:sz w:val="26"/>
          <w:szCs w:val="26"/>
        </w:rPr>
        <w:t xml:space="preserve">Beata </w:t>
      </w:r>
      <w:r w:rsidRPr="00091C85">
        <w:rPr>
          <w:rFonts w:cs="Times New Roman"/>
          <w:color w:val="000000" w:themeColor="text1"/>
          <w:sz w:val="26"/>
          <w:szCs w:val="26"/>
        </w:rPr>
        <w:t>Adamus, Dorota Filipczak, Ewa Grabowska.</w:t>
      </w:r>
    </w:p>
    <w:p w:rsidR="00AE724E" w:rsidRPr="00091C85" w:rsidRDefault="00AE724E" w:rsidP="001C4987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color w:val="000000" w:themeColor="text1"/>
          <w:sz w:val="26"/>
          <w:szCs w:val="26"/>
        </w:rPr>
      </w:pPr>
      <w:r w:rsidRPr="00091C85">
        <w:rPr>
          <w:rFonts w:cs="Times New Roman"/>
          <w:b/>
          <w:color w:val="000000" w:themeColor="text1"/>
          <w:sz w:val="26"/>
          <w:szCs w:val="26"/>
        </w:rPr>
        <w:t xml:space="preserve">Zespół ds. gromadzenia i opracowania zbiorów: </w:t>
      </w:r>
      <w:r w:rsidRPr="00091C85">
        <w:rPr>
          <w:rFonts w:cs="Times New Roman"/>
          <w:color w:val="000000" w:themeColor="text1"/>
          <w:sz w:val="26"/>
          <w:szCs w:val="26"/>
        </w:rPr>
        <w:t xml:space="preserve">Ewa </w:t>
      </w:r>
      <w:proofErr w:type="spellStart"/>
      <w:r w:rsidRPr="00091C85">
        <w:rPr>
          <w:rFonts w:cs="Times New Roman"/>
          <w:color w:val="000000" w:themeColor="text1"/>
          <w:sz w:val="26"/>
          <w:szCs w:val="26"/>
        </w:rPr>
        <w:t>Bińkiewicz</w:t>
      </w:r>
      <w:proofErr w:type="spellEnd"/>
      <w:r w:rsidRPr="00091C85">
        <w:rPr>
          <w:rFonts w:cs="Times New Roman"/>
          <w:color w:val="000000" w:themeColor="text1"/>
          <w:sz w:val="26"/>
          <w:szCs w:val="26"/>
        </w:rPr>
        <w:t xml:space="preserve"> (lider zespołu), Ewa Grabowska, Sylwia Madalińska, Dagmara Roszkowska, Sylwia Kubicka.</w:t>
      </w:r>
      <w:r w:rsidRPr="00091C85">
        <w:rPr>
          <w:rFonts w:cs="Times New Roman"/>
          <w:b/>
          <w:color w:val="000000" w:themeColor="text1"/>
          <w:sz w:val="26"/>
          <w:szCs w:val="26"/>
        </w:rPr>
        <w:t xml:space="preserve"> </w:t>
      </w:r>
    </w:p>
    <w:p w:rsidR="009A6586" w:rsidRPr="00091C85" w:rsidRDefault="002B20A4" w:rsidP="001C4987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color w:val="000000" w:themeColor="text1"/>
          <w:sz w:val="26"/>
          <w:szCs w:val="26"/>
        </w:rPr>
      </w:pPr>
      <w:r w:rsidRPr="00091C85">
        <w:rPr>
          <w:rFonts w:cs="Times New Roman"/>
          <w:b/>
          <w:color w:val="000000" w:themeColor="text1"/>
          <w:sz w:val="26"/>
          <w:szCs w:val="26"/>
        </w:rPr>
        <w:t xml:space="preserve">Zespół ds. działalności edukacyjnej i kulturalnej: </w:t>
      </w:r>
      <w:r w:rsidRPr="00091C85">
        <w:rPr>
          <w:rFonts w:cs="Times New Roman"/>
          <w:color w:val="000000" w:themeColor="text1"/>
          <w:sz w:val="26"/>
          <w:szCs w:val="26"/>
        </w:rPr>
        <w:t>Sylwia Kubicka (lider zespołu), Beata Adamus, Dorota Filipczak, Ewa Grabowska, Anetta Grudzień, Anna Maliszewska, Dagmara Roszkowska, Jolanta Piekarska.</w:t>
      </w:r>
    </w:p>
    <w:p w:rsidR="002B20A4" w:rsidRPr="00091C85" w:rsidRDefault="0062702C" w:rsidP="001C4987">
      <w:pPr>
        <w:pStyle w:val="Akapitzlist"/>
        <w:numPr>
          <w:ilvl w:val="0"/>
          <w:numId w:val="1"/>
        </w:numPr>
        <w:spacing w:line="360" w:lineRule="auto"/>
        <w:rPr>
          <w:rFonts w:cs="Times New Roman"/>
          <w:b/>
          <w:color w:val="000000" w:themeColor="text1"/>
          <w:sz w:val="26"/>
          <w:szCs w:val="26"/>
        </w:rPr>
      </w:pPr>
      <w:r w:rsidRPr="00091C85">
        <w:rPr>
          <w:rFonts w:cs="Times New Roman"/>
          <w:b/>
          <w:color w:val="000000" w:themeColor="text1"/>
          <w:sz w:val="26"/>
          <w:szCs w:val="26"/>
        </w:rPr>
        <w:t xml:space="preserve">Zespół ds. diagnozy: </w:t>
      </w:r>
      <w:r w:rsidRPr="00091C85">
        <w:rPr>
          <w:rFonts w:cs="Times New Roman"/>
          <w:color w:val="000000" w:themeColor="text1"/>
          <w:sz w:val="26"/>
          <w:szCs w:val="26"/>
        </w:rPr>
        <w:t>Małgorzata Rucińska</w:t>
      </w:r>
      <w:r w:rsidRPr="00091C85">
        <w:rPr>
          <w:rFonts w:cs="Times New Roman"/>
          <w:b/>
          <w:color w:val="000000" w:themeColor="text1"/>
          <w:sz w:val="26"/>
          <w:szCs w:val="26"/>
        </w:rPr>
        <w:t xml:space="preserve"> </w:t>
      </w:r>
      <w:r w:rsidRPr="00091C85">
        <w:rPr>
          <w:rFonts w:cs="Times New Roman"/>
          <w:color w:val="000000" w:themeColor="text1"/>
          <w:sz w:val="26"/>
          <w:szCs w:val="26"/>
        </w:rPr>
        <w:t xml:space="preserve">(lider zespołu), Anna Kosmowska, Aldona </w:t>
      </w:r>
      <w:proofErr w:type="spellStart"/>
      <w:r w:rsidRPr="00091C85">
        <w:rPr>
          <w:rFonts w:cs="Times New Roman"/>
          <w:color w:val="000000" w:themeColor="text1"/>
          <w:sz w:val="26"/>
          <w:szCs w:val="26"/>
        </w:rPr>
        <w:t>Kacpura</w:t>
      </w:r>
      <w:proofErr w:type="spellEnd"/>
      <w:r w:rsidRPr="00091C85">
        <w:rPr>
          <w:rFonts w:cs="Times New Roman"/>
          <w:color w:val="000000" w:themeColor="text1"/>
          <w:sz w:val="26"/>
          <w:szCs w:val="26"/>
        </w:rPr>
        <w:t>, Jolanta Piekarska, Sebastian Wojtaś.</w:t>
      </w:r>
    </w:p>
    <w:p w:rsidR="0062702C" w:rsidRPr="00091C85" w:rsidRDefault="0062702C" w:rsidP="001C4987">
      <w:pPr>
        <w:spacing w:line="360" w:lineRule="auto"/>
        <w:rPr>
          <w:rFonts w:cs="Times New Roman"/>
          <w:color w:val="000000" w:themeColor="text1"/>
          <w:sz w:val="26"/>
          <w:szCs w:val="26"/>
          <w:u w:val="single"/>
        </w:rPr>
      </w:pPr>
      <w:r w:rsidRPr="00091C85">
        <w:rPr>
          <w:rFonts w:cs="Times New Roman"/>
          <w:color w:val="000000" w:themeColor="text1"/>
          <w:sz w:val="26"/>
          <w:szCs w:val="26"/>
          <w:u w:val="single"/>
        </w:rPr>
        <w:t>b) doraźnych:</w:t>
      </w:r>
    </w:p>
    <w:p w:rsidR="0062702C" w:rsidRPr="00091C85" w:rsidRDefault="0062702C" w:rsidP="001C4987">
      <w:pPr>
        <w:numPr>
          <w:ilvl w:val="0"/>
          <w:numId w:val="4"/>
        </w:numPr>
        <w:spacing w:line="360" w:lineRule="auto"/>
        <w:contextualSpacing/>
        <w:rPr>
          <w:rFonts w:cs="Times New Roman"/>
          <w:color w:val="000000" w:themeColor="text1"/>
          <w:sz w:val="26"/>
          <w:szCs w:val="26"/>
          <w:u w:val="single"/>
        </w:rPr>
      </w:pPr>
      <w:r w:rsidRPr="00091C85">
        <w:rPr>
          <w:rFonts w:cs="Times New Roman"/>
          <w:b/>
          <w:color w:val="000000" w:themeColor="text1"/>
          <w:sz w:val="26"/>
          <w:szCs w:val="26"/>
        </w:rPr>
        <w:t>Zespół ds. doradców metodycznych:</w:t>
      </w:r>
      <w:r w:rsidRPr="00091C85">
        <w:rPr>
          <w:rFonts w:cs="Times New Roman"/>
          <w:color w:val="000000" w:themeColor="text1"/>
          <w:sz w:val="26"/>
          <w:szCs w:val="26"/>
        </w:rPr>
        <w:t xml:space="preserve">  Iwona Gawron (lider zespołu), </w:t>
      </w:r>
      <w:r w:rsidR="00106400" w:rsidRPr="00091C85">
        <w:rPr>
          <w:rFonts w:cs="Times New Roman"/>
          <w:color w:val="000000" w:themeColor="text1"/>
          <w:sz w:val="26"/>
          <w:szCs w:val="26"/>
        </w:rPr>
        <w:t xml:space="preserve">Dorota </w:t>
      </w:r>
      <w:proofErr w:type="spellStart"/>
      <w:r w:rsidR="00106400" w:rsidRPr="00091C85">
        <w:rPr>
          <w:rFonts w:cs="Times New Roman"/>
          <w:color w:val="000000" w:themeColor="text1"/>
          <w:sz w:val="26"/>
          <w:szCs w:val="26"/>
        </w:rPr>
        <w:t>Laks</w:t>
      </w:r>
      <w:proofErr w:type="spellEnd"/>
      <w:r w:rsidR="00106400" w:rsidRPr="00091C85">
        <w:rPr>
          <w:rFonts w:cs="Times New Roman"/>
          <w:color w:val="000000" w:themeColor="text1"/>
          <w:sz w:val="26"/>
          <w:szCs w:val="26"/>
        </w:rPr>
        <w:t xml:space="preserve">, Konrad Chęciński, Sebastian Wojtaś, Anetta Grudzień, Aldona </w:t>
      </w:r>
      <w:proofErr w:type="spellStart"/>
      <w:r w:rsidR="00106400" w:rsidRPr="00091C85">
        <w:rPr>
          <w:rFonts w:cs="Times New Roman"/>
          <w:color w:val="000000" w:themeColor="text1"/>
          <w:sz w:val="26"/>
          <w:szCs w:val="26"/>
        </w:rPr>
        <w:t>Kacpura</w:t>
      </w:r>
      <w:proofErr w:type="spellEnd"/>
      <w:r w:rsidR="00106400" w:rsidRPr="00091C85">
        <w:rPr>
          <w:rFonts w:cs="Times New Roman"/>
          <w:color w:val="000000" w:themeColor="text1"/>
          <w:sz w:val="26"/>
          <w:szCs w:val="26"/>
        </w:rPr>
        <w:t>, Iwona Przewoźnik, Piotr Chruściel, Anna Kosmowska, Małgorzata Rucińska, Aldona Bąk</w:t>
      </w:r>
    </w:p>
    <w:p w:rsidR="0062702C" w:rsidRPr="00091C85" w:rsidRDefault="0062702C" w:rsidP="001C4987">
      <w:pPr>
        <w:numPr>
          <w:ilvl w:val="0"/>
          <w:numId w:val="4"/>
        </w:numPr>
        <w:spacing w:line="360" w:lineRule="auto"/>
        <w:contextualSpacing/>
        <w:rPr>
          <w:rFonts w:cs="Times New Roman"/>
          <w:b/>
          <w:color w:val="000000" w:themeColor="text1"/>
          <w:sz w:val="26"/>
          <w:szCs w:val="26"/>
        </w:rPr>
      </w:pPr>
      <w:r w:rsidRPr="00091C85">
        <w:rPr>
          <w:rFonts w:cs="Times New Roman"/>
          <w:b/>
          <w:color w:val="000000" w:themeColor="text1"/>
          <w:sz w:val="26"/>
          <w:szCs w:val="26"/>
        </w:rPr>
        <w:t xml:space="preserve">Zespół ds. promocji zdrowia:  </w:t>
      </w:r>
      <w:r w:rsidRPr="00091C85">
        <w:rPr>
          <w:rFonts w:cs="Times New Roman"/>
          <w:color w:val="000000" w:themeColor="text1"/>
          <w:sz w:val="26"/>
          <w:szCs w:val="26"/>
        </w:rPr>
        <w:t>Witold Stawski (lider zespołu), Wiesława Kubicka, Aldona Bąk</w:t>
      </w:r>
    </w:p>
    <w:p w:rsidR="00C366A4" w:rsidRPr="00091C85" w:rsidRDefault="00C366A4" w:rsidP="00BF673D">
      <w:pPr>
        <w:pStyle w:val="Nagwek2"/>
        <w:rPr>
          <w:color w:val="000000" w:themeColor="text1"/>
          <w:sz w:val="28"/>
          <w:szCs w:val="28"/>
        </w:rPr>
      </w:pPr>
      <w:r w:rsidRPr="00091C85">
        <w:rPr>
          <w:color w:val="000000" w:themeColor="text1"/>
          <w:sz w:val="28"/>
          <w:szCs w:val="28"/>
        </w:rPr>
        <w:t>§2</w:t>
      </w:r>
    </w:p>
    <w:p w:rsidR="00C366A4" w:rsidRPr="00091C85" w:rsidRDefault="00C366A4" w:rsidP="001C4987">
      <w:pPr>
        <w:spacing w:line="360" w:lineRule="auto"/>
        <w:rPr>
          <w:rFonts w:cs="Times New Roman"/>
          <w:color w:val="000000" w:themeColor="text1"/>
          <w:sz w:val="26"/>
          <w:szCs w:val="26"/>
        </w:rPr>
      </w:pPr>
      <w:r w:rsidRPr="00091C85">
        <w:rPr>
          <w:rFonts w:cs="Times New Roman"/>
          <w:color w:val="000000" w:themeColor="text1"/>
          <w:sz w:val="26"/>
          <w:szCs w:val="26"/>
        </w:rPr>
        <w:t>Pracę zespołów będą wspierać konsultanci, nauczyciele bibliotekarze nie będący członkami zespołu i pracownicy innych komórek organizacyjnych Centrum w zakresie ustalonym przez Dyrektora.</w:t>
      </w:r>
    </w:p>
    <w:p w:rsidR="00C366A4" w:rsidRPr="00091C85" w:rsidRDefault="00C366A4" w:rsidP="00BF673D">
      <w:pPr>
        <w:pStyle w:val="Nagwek2"/>
        <w:rPr>
          <w:color w:val="000000" w:themeColor="text1"/>
          <w:sz w:val="28"/>
          <w:szCs w:val="28"/>
        </w:rPr>
      </w:pPr>
      <w:r w:rsidRPr="00091C85">
        <w:rPr>
          <w:color w:val="000000" w:themeColor="text1"/>
          <w:sz w:val="28"/>
          <w:szCs w:val="28"/>
        </w:rPr>
        <w:t>§3</w:t>
      </w:r>
    </w:p>
    <w:p w:rsidR="00106400" w:rsidRPr="00091C85" w:rsidRDefault="00C366A4" w:rsidP="001C4987">
      <w:pPr>
        <w:pStyle w:val="Akapitzlist"/>
        <w:spacing w:line="360" w:lineRule="auto"/>
        <w:ind w:left="0"/>
        <w:rPr>
          <w:rFonts w:cs="Times New Roman"/>
          <w:color w:val="000000" w:themeColor="text1"/>
          <w:sz w:val="26"/>
          <w:szCs w:val="26"/>
        </w:rPr>
      </w:pPr>
      <w:r w:rsidRPr="00091C85">
        <w:rPr>
          <w:rFonts w:cs="Times New Roman"/>
          <w:color w:val="000000" w:themeColor="text1"/>
          <w:sz w:val="26"/>
          <w:szCs w:val="26"/>
        </w:rPr>
        <w:t xml:space="preserve">Zarządzenie wchodzi w życie z dniem podpisania. </w:t>
      </w:r>
      <w:bookmarkStart w:id="0" w:name="_GoBack"/>
      <w:bookmarkEnd w:id="0"/>
    </w:p>
    <w:p w:rsidR="00CC1A37" w:rsidRPr="00091C85" w:rsidRDefault="00C366A4" w:rsidP="001C4987">
      <w:pPr>
        <w:pStyle w:val="Akapitzlist"/>
        <w:spacing w:line="360" w:lineRule="auto"/>
        <w:ind w:left="0"/>
        <w:rPr>
          <w:rFonts w:cs="Times New Roman"/>
          <w:color w:val="000000" w:themeColor="text1"/>
          <w:sz w:val="26"/>
          <w:szCs w:val="26"/>
        </w:rPr>
      </w:pPr>
      <w:r w:rsidRPr="00091C85">
        <w:rPr>
          <w:rFonts w:cs="Times New Roman"/>
          <w:color w:val="000000" w:themeColor="text1"/>
          <w:sz w:val="26"/>
          <w:szCs w:val="26"/>
        </w:rPr>
        <w:t xml:space="preserve">Traci moc Zarządzenie Dyrektora z dnia </w:t>
      </w:r>
      <w:r w:rsidR="00CA0961" w:rsidRPr="00091C85">
        <w:rPr>
          <w:rFonts w:cs="Times New Roman"/>
          <w:color w:val="000000" w:themeColor="text1"/>
          <w:sz w:val="26"/>
          <w:szCs w:val="26"/>
        </w:rPr>
        <w:t>09.05.</w:t>
      </w:r>
      <w:r w:rsidRPr="00091C85">
        <w:rPr>
          <w:rFonts w:cs="Times New Roman"/>
          <w:color w:val="000000" w:themeColor="text1"/>
          <w:sz w:val="26"/>
          <w:szCs w:val="26"/>
        </w:rPr>
        <w:t>2023 r.</w:t>
      </w:r>
    </w:p>
    <w:sectPr w:rsidR="00CC1A37" w:rsidRPr="00091C85" w:rsidSect="00091C85">
      <w:pgSz w:w="11906" w:h="16838" w:code="9"/>
      <w:pgMar w:top="709" w:right="1417" w:bottom="709" w:left="1417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338A1"/>
    <w:multiLevelType w:val="hybridMultilevel"/>
    <w:tmpl w:val="EFFE98BE"/>
    <w:lvl w:ilvl="0" w:tplc="613834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27345"/>
    <w:multiLevelType w:val="hybridMultilevel"/>
    <w:tmpl w:val="712887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422D0"/>
    <w:multiLevelType w:val="hybridMultilevel"/>
    <w:tmpl w:val="8AC05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63D03"/>
    <w:multiLevelType w:val="hybridMultilevel"/>
    <w:tmpl w:val="6B82C086"/>
    <w:lvl w:ilvl="0" w:tplc="4C5A8F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92"/>
    <w:rsid w:val="00091C85"/>
    <w:rsid w:val="00106400"/>
    <w:rsid w:val="001C4987"/>
    <w:rsid w:val="002201AE"/>
    <w:rsid w:val="002A63CA"/>
    <w:rsid w:val="002B20A4"/>
    <w:rsid w:val="00354292"/>
    <w:rsid w:val="003A6994"/>
    <w:rsid w:val="0062702C"/>
    <w:rsid w:val="00662B06"/>
    <w:rsid w:val="009A6586"/>
    <w:rsid w:val="009D0E42"/>
    <w:rsid w:val="00A676AF"/>
    <w:rsid w:val="00AE724E"/>
    <w:rsid w:val="00BF673D"/>
    <w:rsid w:val="00C366A4"/>
    <w:rsid w:val="00CA0961"/>
    <w:rsid w:val="00CC1A37"/>
    <w:rsid w:val="00E9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69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9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9D0E4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CC1A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A6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6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69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69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9D0E4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kapitzlist">
    <w:name w:val="List Paragraph"/>
    <w:basedOn w:val="Normalny"/>
    <w:uiPriority w:val="34"/>
    <w:qFormat/>
    <w:rsid w:val="00CC1A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A6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A6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Bizoń_M</dc:creator>
  <cp:lastModifiedBy>user6</cp:lastModifiedBy>
  <cp:revision>9</cp:revision>
  <cp:lastPrinted>2023-11-03T10:09:00Z</cp:lastPrinted>
  <dcterms:created xsi:type="dcterms:W3CDTF">2023-11-03T07:35:00Z</dcterms:created>
  <dcterms:modified xsi:type="dcterms:W3CDTF">2023-11-09T13:35:00Z</dcterms:modified>
</cp:coreProperties>
</file>