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22" w:rsidRPr="00DB3901" w:rsidRDefault="00B30B22" w:rsidP="00EC4B51">
      <w:pPr>
        <w:pStyle w:val="Nagwek1"/>
      </w:pPr>
      <w:r w:rsidRPr="00DB3901">
        <w:t>S</w:t>
      </w:r>
      <w:r w:rsidR="00503542" w:rsidRPr="00DB3901">
        <w:t>tatut Biblioteki Pedagogicznej w</w:t>
      </w:r>
      <w:r w:rsidRPr="00DB3901">
        <w:t xml:space="preserve"> Piotrkowie Trybunalskim</w:t>
      </w:r>
    </w:p>
    <w:p w:rsidR="00EC4B51" w:rsidRDefault="00EC4B51" w:rsidP="00DB3901">
      <w:pPr>
        <w:rPr>
          <w:sz w:val="26"/>
          <w:szCs w:val="26"/>
        </w:rPr>
      </w:pPr>
    </w:p>
    <w:p w:rsidR="00B7670A" w:rsidRPr="00DB3901" w:rsidRDefault="007C7CFC" w:rsidP="00EC4B51">
      <w:pPr>
        <w:pStyle w:val="Nagwek2"/>
      </w:pPr>
      <w:r w:rsidRPr="00DB3901">
        <w:t>§ 1</w:t>
      </w:r>
      <w:r w:rsidR="00BD272C" w:rsidRPr="00DB3901">
        <w:t>.</w:t>
      </w:r>
      <w:r w:rsidRPr="00DB3901">
        <w:t xml:space="preserve"> </w:t>
      </w:r>
    </w:p>
    <w:p w:rsidR="007C7CFC" w:rsidRPr="00DB3901" w:rsidRDefault="00B30B22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 xml:space="preserve">Biblioteka </w:t>
      </w:r>
      <w:r w:rsidR="00F07FF4" w:rsidRPr="00DB3901">
        <w:rPr>
          <w:sz w:val="26"/>
          <w:szCs w:val="26"/>
        </w:rPr>
        <w:t>Pedagogiczna w Piotrkowie Trybunalskim jest placówką</w:t>
      </w:r>
      <w:r w:rsidR="00DB3901" w:rsidRPr="00DB3901">
        <w:rPr>
          <w:sz w:val="26"/>
          <w:szCs w:val="26"/>
        </w:rPr>
        <w:t xml:space="preserve"> </w:t>
      </w:r>
      <w:r w:rsidR="00F07FF4" w:rsidRPr="00DB3901">
        <w:rPr>
          <w:sz w:val="26"/>
          <w:szCs w:val="26"/>
        </w:rPr>
        <w:t>publiczną, działającą na podstawie przepisów:</w:t>
      </w:r>
    </w:p>
    <w:p w:rsidR="00F07FF4" w:rsidRPr="00EC4B51" w:rsidRDefault="00F07FF4" w:rsidP="00AC7E1F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 xml:space="preserve">ustawy z dnia 7 września </w:t>
      </w:r>
      <w:r w:rsidR="00F913BE" w:rsidRPr="00EC4B51">
        <w:rPr>
          <w:sz w:val="26"/>
          <w:szCs w:val="26"/>
        </w:rPr>
        <w:t xml:space="preserve">1991 r. o systemie oświaty (Dz.U. </w:t>
      </w:r>
      <w:r w:rsidRPr="00EC4B51">
        <w:rPr>
          <w:sz w:val="26"/>
          <w:szCs w:val="26"/>
        </w:rPr>
        <w:t>z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2021 r. poz. 1915);</w:t>
      </w:r>
    </w:p>
    <w:p w:rsidR="00F07FF4" w:rsidRPr="00EC4B51" w:rsidRDefault="00F07FF4" w:rsidP="00AC7E1F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ustawy z dnia 14 grudnia</w:t>
      </w:r>
      <w:r w:rsidR="00F913BE" w:rsidRPr="00EC4B51">
        <w:rPr>
          <w:sz w:val="26"/>
          <w:szCs w:val="26"/>
        </w:rPr>
        <w:t xml:space="preserve"> 2016 r. - Prawo oświatowe (Dz.</w:t>
      </w:r>
      <w:r w:rsidRPr="00EC4B51">
        <w:rPr>
          <w:sz w:val="26"/>
          <w:szCs w:val="26"/>
        </w:rPr>
        <w:t>U. z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2021 r. poz. 182 i z 2022 r. poz. 655, 1079,1116, 1383, 1700,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1730);</w:t>
      </w:r>
    </w:p>
    <w:p w:rsidR="00F07FF4" w:rsidRPr="00EC4B51" w:rsidRDefault="00F07FF4" w:rsidP="00AC7E1F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ustawy z dnia 27 czerwca 1997 r. o bibliote</w:t>
      </w:r>
      <w:r w:rsidR="00361AF3" w:rsidRPr="00EC4B51">
        <w:rPr>
          <w:sz w:val="26"/>
          <w:szCs w:val="26"/>
        </w:rPr>
        <w:t>kach (</w:t>
      </w:r>
      <w:r w:rsidR="0099288D" w:rsidRPr="00EC4B51">
        <w:rPr>
          <w:sz w:val="26"/>
          <w:szCs w:val="26"/>
        </w:rPr>
        <w:t>tekst jedn.</w:t>
      </w:r>
      <w:r w:rsidR="00DB3901" w:rsidRPr="00EC4B51">
        <w:rPr>
          <w:sz w:val="26"/>
          <w:szCs w:val="26"/>
        </w:rPr>
        <w:t xml:space="preserve"> </w:t>
      </w:r>
      <w:r w:rsidR="0099288D" w:rsidRPr="00EC4B51">
        <w:rPr>
          <w:sz w:val="26"/>
          <w:szCs w:val="26"/>
        </w:rPr>
        <w:t>Dz.U. z 2019</w:t>
      </w:r>
      <w:r w:rsidR="006B2FD9" w:rsidRPr="00EC4B51">
        <w:rPr>
          <w:sz w:val="26"/>
          <w:szCs w:val="26"/>
        </w:rPr>
        <w:t xml:space="preserve"> r.</w:t>
      </w:r>
      <w:r w:rsidRPr="00EC4B51">
        <w:rPr>
          <w:sz w:val="26"/>
          <w:szCs w:val="26"/>
        </w:rPr>
        <w:t>, poz. 1479);</w:t>
      </w:r>
    </w:p>
    <w:p w:rsidR="00F07FF4" w:rsidRPr="00EC4B51" w:rsidRDefault="00097B73" w:rsidP="00AC7E1F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rozporządzenia Ministra Edukacji Narodowej z dnia 28 lutego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2013 r. w sprawie szczegółowych zasad działania publicznyc</w:t>
      </w:r>
      <w:r w:rsidR="00F913BE" w:rsidRPr="00EC4B51">
        <w:rPr>
          <w:sz w:val="26"/>
          <w:szCs w:val="26"/>
        </w:rPr>
        <w:t>h</w:t>
      </w:r>
      <w:r w:rsidR="00DB3901" w:rsidRPr="00EC4B51">
        <w:rPr>
          <w:sz w:val="26"/>
          <w:szCs w:val="26"/>
        </w:rPr>
        <w:t xml:space="preserve"> </w:t>
      </w:r>
      <w:r w:rsidR="00F913BE" w:rsidRPr="00EC4B51">
        <w:rPr>
          <w:sz w:val="26"/>
          <w:szCs w:val="26"/>
        </w:rPr>
        <w:t>bibliotek pedagogicznych (Dz.</w:t>
      </w:r>
      <w:r w:rsidRPr="00EC4B51">
        <w:rPr>
          <w:sz w:val="26"/>
          <w:szCs w:val="26"/>
        </w:rPr>
        <w:t>U. z 2013 r., poz.369).</w:t>
      </w:r>
    </w:p>
    <w:p w:rsidR="00B7670A" w:rsidRPr="00DB3901" w:rsidRDefault="007C7CFC" w:rsidP="00011D61">
      <w:pPr>
        <w:pStyle w:val="Nagwek2"/>
        <w:spacing w:line="360" w:lineRule="auto"/>
      </w:pPr>
      <w:r w:rsidRPr="00DB3901">
        <w:t>§ 2.</w:t>
      </w:r>
    </w:p>
    <w:p w:rsidR="00811488" w:rsidRPr="00DB3901" w:rsidRDefault="00811488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Ilekroć w statucie jest mowa bez bliższego określenia o:</w:t>
      </w:r>
    </w:p>
    <w:p w:rsidR="00811488" w:rsidRPr="00EC4B51" w:rsidRDefault="00354E77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Centrum – należy przez to rozumieć Centrum Rozwoju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Edukacji Województwa Łódzkiego w Piotrkowie Trybunalskim;</w:t>
      </w:r>
    </w:p>
    <w:p w:rsidR="00354E77" w:rsidRPr="00EC4B51" w:rsidRDefault="00354E77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Bibliotece - należy przez to rozumieć Bibliotekę Pedagogiczną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w Piotrkowie Trybunalskim;</w:t>
      </w:r>
    </w:p>
    <w:p w:rsidR="00354E77" w:rsidRPr="00EC4B51" w:rsidRDefault="00354E77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 xml:space="preserve">Radzie Pedagogicznej </w:t>
      </w:r>
      <w:r w:rsidR="007E3A68" w:rsidRPr="00EC4B51">
        <w:rPr>
          <w:sz w:val="26"/>
          <w:szCs w:val="26"/>
        </w:rPr>
        <w:t xml:space="preserve">- </w:t>
      </w:r>
      <w:r w:rsidRPr="00EC4B51">
        <w:rPr>
          <w:sz w:val="26"/>
          <w:szCs w:val="26"/>
        </w:rPr>
        <w:t>należy przez to rozumieć R</w:t>
      </w:r>
      <w:r w:rsidR="00097B73" w:rsidRPr="00EC4B51">
        <w:rPr>
          <w:sz w:val="26"/>
          <w:szCs w:val="26"/>
        </w:rPr>
        <w:t>adę</w:t>
      </w:r>
      <w:r w:rsidR="00DB3901" w:rsidRPr="00EC4B51">
        <w:rPr>
          <w:sz w:val="26"/>
          <w:szCs w:val="26"/>
        </w:rPr>
        <w:t xml:space="preserve"> </w:t>
      </w:r>
      <w:r w:rsidR="00097B73" w:rsidRPr="00EC4B51">
        <w:rPr>
          <w:sz w:val="26"/>
          <w:szCs w:val="26"/>
        </w:rPr>
        <w:t>Pedagogiczną Biblioteki Pedagogicznej w Piotrkowie Trybunalskim;</w:t>
      </w:r>
    </w:p>
    <w:p w:rsidR="007E3A68" w:rsidRDefault="007E3A68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Radzie Pedagogicznej Centrum – należy przez to rozumieć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Radę Pedagogiczną Centrum Rozwoju Edukacji Województwa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Łódzkiego w Piotrkowie Trybunalskim;</w:t>
      </w:r>
    </w:p>
    <w:p w:rsidR="00841E05" w:rsidRPr="00841E05" w:rsidRDefault="00841E05" w:rsidP="00841E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41E05" w:rsidRPr="00841E05" w:rsidRDefault="00354E77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lastRenderedPageBreak/>
        <w:t xml:space="preserve">Dyrektorze </w:t>
      </w:r>
      <w:r w:rsidR="00A635AC" w:rsidRPr="00EC4B51">
        <w:rPr>
          <w:sz w:val="26"/>
          <w:szCs w:val="26"/>
        </w:rPr>
        <w:t xml:space="preserve">- </w:t>
      </w:r>
      <w:r w:rsidRPr="00EC4B51">
        <w:rPr>
          <w:sz w:val="26"/>
          <w:szCs w:val="26"/>
        </w:rPr>
        <w:t>należy przez to rozumieć Dyrektora Centrum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Rozwoju Edukacji Województwa Łódzkiego w Piotrkowie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Trybunalskim;</w:t>
      </w:r>
    </w:p>
    <w:p w:rsidR="00097B73" w:rsidRPr="00EC4B51" w:rsidRDefault="00354E77" w:rsidP="00AC7E1F">
      <w:pPr>
        <w:pStyle w:val="Akapitzlist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Wicedyrektorze</w:t>
      </w:r>
      <w:r w:rsidR="00A635AC" w:rsidRPr="00EC4B51">
        <w:rPr>
          <w:sz w:val="26"/>
          <w:szCs w:val="26"/>
        </w:rPr>
        <w:t xml:space="preserve"> -</w:t>
      </w:r>
      <w:r w:rsidRPr="00EC4B51">
        <w:rPr>
          <w:sz w:val="26"/>
          <w:szCs w:val="26"/>
        </w:rPr>
        <w:t xml:space="preserve"> należy przez to rozumieć Wicedyrektora</w:t>
      </w:r>
      <w:r w:rsidR="00DB3901" w:rsidRPr="00EC4B51">
        <w:rPr>
          <w:sz w:val="26"/>
          <w:szCs w:val="26"/>
        </w:rPr>
        <w:t xml:space="preserve"> </w:t>
      </w:r>
      <w:r w:rsidR="004B1470" w:rsidRPr="00EC4B51">
        <w:rPr>
          <w:sz w:val="26"/>
          <w:szCs w:val="26"/>
        </w:rPr>
        <w:t>Centrum Rozwoju Edukacji Województwa Łódzkiego w</w:t>
      </w:r>
      <w:r w:rsidR="00DB3901" w:rsidRPr="00EC4B51">
        <w:rPr>
          <w:sz w:val="26"/>
          <w:szCs w:val="26"/>
        </w:rPr>
        <w:t xml:space="preserve"> </w:t>
      </w:r>
      <w:r w:rsidR="004B1470" w:rsidRPr="00EC4B51">
        <w:rPr>
          <w:sz w:val="26"/>
          <w:szCs w:val="26"/>
        </w:rPr>
        <w:t>Piotrkowie Trybunalskim</w:t>
      </w:r>
      <w:r w:rsidR="00097B73" w:rsidRPr="00EC4B51">
        <w:rPr>
          <w:sz w:val="26"/>
          <w:szCs w:val="26"/>
        </w:rPr>
        <w:t xml:space="preserve"> ds. Biblioteki Pedagogicznej</w:t>
      </w:r>
      <w:r w:rsidR="00DE27A5" w:rsidRPr="00EC4B51">
        <w:rPr>
          <w:sz w:val="26"/>
          <w:szCs w:val="26"/>
        </w:rPr>
        <w:t xml:space="preserve"> </w:t>
      </w:r>
      <w:r w:rsidR="00503542" w:rsidRPr="00EC4B51">
        <w:rPr>
          <w:sz w:val="26"/>
          <w:szCs w:val="26"/>
        </w:rPr>
        <w:t>w</w:t>
      </w:r>
      <w:r w:rsidR="00DB3901" w:rsidRPr="00EC4B51">
        <w:rPr>
          <w:sz w:val="26"/>
          <w:szCs w:val="26"/>
        </w:rPr>
        <w:t xml:space="preserve"> </w:t>
      </w:r>
      <w:r w:rsidR="00097B73" w:rsidRPr="00EC4B51">
        <w:rPr>
          <w:sz w:val="26"/>
          <w:szCs w:val="26"/>
        </w:rPr>
        <w:t>Piotrkowie</w:t>
      </w:r>
      <w:r w:rsidR="00DA0AFE" w:rsidRPr="00EC4B51">
        <w:rPr>
          <w:sz w:val="26"/>
          <w:szCs w:val="26"/>
        </w:rPr>
        <w:t xml:space="preserve"> Trybunalskim.</w:t>
      </w:r>
    </w:p>
    <w:p w:rsidR="00B7670A" w:rsidRPr="00DB3901" w:rsidRDefault="00811488" w:rsidP="00011D61">
      <w:pPr>
        <w:pStyle w:val="Nagwek2"/>
        <w:spacing w:line="360" w:lineRule="auto"/>
      </w:pPr>
      <w:r w:rsidRPr="00DB3901">
        <w:t>§ 3</w:t>
      </w:r>
      <w:r w:rsidR="00B7670A" w:rsidRPr="00DB3901">
        <w:t>.</w:t>
      </w:r>
    </w:p>
    <w:p w:rsidR="004B1470" w:rsidRPr="00DB3901" w:rsidRDefault="00097B73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Biblioteka</w:t>
      </w:r>
      <w:r w:rsidR="004B1470" w:rsidRPr="00DB3901">
        <w:rPr>
          <w:sz w:val="26"/>
          <w:szCs w:val="26"/>
        </w:rPr>
        <w:t xml:space="preserve"> jest wojewódzką samorządową jednostką organizacyjną</w:t>
      </w:r>
      <w:r w:rsidR="00DB3901" w:rsidRPr="00DB3901">
        <w:rPr>
          <w:sz w:val="26"/>
          <w:szCs w:val="26"/>
        </w:rPr>
        <w:t xml:space="preserve"> </w:t>
      </w:r>
      <w:r w:rsidR="004B1470" w:rsidRPr="00DB3901">
        <w:rPr>
          <w:sz w:val="26"/>
          <w:szCs w:val="26"/>
        </w:rPr>
        <w:t>nieposiadającą osobowości prawnej.</w:t>
      </w:r>
    </w:p>
    <w:p w:rsidR="004B1470" w:rsidRPr="00EC4B51" w:rsidRDefault="00DE27A5" w:rsidP="00AC7E1F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o</w:t>
      </w:r>
      <w:r w:rsidR="00097B73" w:rsidRPr="00EC4B51">
        <w:rPr>
          <w:sz w:val="26"/>
          <w:szCs w:val="26"/>
        </w:rPr>
        <w:t>rganem prowadzącym Bibliotekę</w:t>
      </w:r>
      <w:r w:rsidR="004B1470" w:rsidRPr="00EC4B51">
        <w:rPr>
          <w:sz w:val="26"/>
          <w:szCs w:val="26"/>
        </w:rPr>
        <w:t xml:space="preserve"> jest samorząd województwa</w:t>
      </w:r>
      <w:r w:rsidR="00DB3901" w:rsidRPr="00EC4B51">
        <w:rPr>
          <w:sz w:val="26"/>
          <w:szCs w:val="26"/>
        </w:rPr>
        <w:t xml:space="preserve"> </w:t>
      </w:r>
      <w:r w:rsidR="004B1470" w:rsidRPr="00EC4B51">
        <w:rPr>
          <w:sz w:val="26"/>
          <w:szCs w:val="26"/>
        </w:rPr>
        <w:t>łódzkiego z siedzibą</w:t>
      </w:r>
      <w:r w:rsidRPr="00EC4B51">
        <w:rPr>
          <w:sz w:val="26"/>
          <w:szCs w:val="26"/>
        </w:rPr>
        <w:t>:</w:t>
      </w:r>
      <w:r w:rsidR="004B1470" w:rsidRPr="00EC4B51">
        <w:rPr>
          <w:sz w:val="26"/>
          <w:szCs w:val="26"/>
        </w:rPr>
        <w:t xml:space="preserve"> aleje Piłsudskiego 8, 90-051 Łódź;</w:t>
      </w:r>
    </w:p>
    <w:p w:rsidR="004B1470" w:rsidRPr="00EC4B51" w:rsidRDefault="00DE27A5" w:rsidP="00AC7E1F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o</w:t>
      </w:r>
      <w:r w:rsidR="004B1470" w:rsidRPr="00EC4B51">
        <w:rPr>
          <w:sz w:val="26"/>
          <w:szCs w:val="26"/>
        </w:rPr>
        <w:t>rganem pełniącym nadzór pedagogiczny jest Łódzki Kurator</w:t>
      </w:r>
      <w:r w:rsidR="00DB3901" w:rsidRPr="00EC4B51">
        <w:rPr>
          <w:sz w:val="26"/>
          <w:szCs w:val="26"/>
        </w:rPr>
        <w:t xml:space="preserve"> </w:t>
      </w:r>
      <w:r w:rsidR="004B1470" w:rsidRPr="00EC4B51">
        <w:rPr>
          <w:sz w:val="26"/>
          <w:szCs w:val="26"/>
        </w:rPr>
        <w:t>Oświaty;</w:t>
      </w:r>
    </w:p>
    <w:p w:rsidR="004B1470" w:rsidRPr="00EC4B51" w:rsidRDefault="00DE27A5" w:rsidP="00AC7E1F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s</w:t>
      </w:r>
      <w:r w:rsidR="00097B73" w:rsidRPr="00EC4B51">
        <w:rPr>
          <w:sz w:val="26"/>
          <w:szCs w:val="26"/>
        </w:rPr>
        <w:t>iedzibą Biblioteki</w:t>
      </w:r>
      <w:r w:rsidR="004B1470" w:rsidRPr="00EC4B51">
        <w:rPr>
          <w:sz w:val="26"/>
          <w:szCs w:val="26"/>
        </w:rPr>
        <w:t xml:space="preserve"> jest Piotrków Trybunalski, ul. Wojska</w:t>
      </w:r>
      <w:r w:rsidR="00DB3901" w:rsidRPr="00EC4B51">
        <w:rPr>
          <w:sz w:val="26"/>
          <w:szCs w:val="26"/>
        </w:rPr>
        <w:t xml:space="preserve"> </w:t>
      </w:r>
      <w:r w:rsidR="004B1470" w:rsidRPr="00EC4B51">
        <w:rPr>
          <w:sz w:val="26"/>
          <w:szCs w:val="26"/>
        </w:rPr>
        <w:t>Polskiego 2, 97-300 Piotrków Trybunalski;</w:t>
      </w:r>
    </w:p>
    <w:p w:rsidR="00313BC1" w:rsidRPr="00EC4B51" w:rsidRDefault="00097B73" w:rsidP="00AC7E1F">
      <w:pPr>
        <w:pStyle w:val="Akapitzlist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Biblioteka</w:t>
      </w:r>
      <w:r w:rsidR="004B1470" w:rsidRPr="00EC4B51">
        <w:rPr>
          <w:sz w:val="26"/>
          <w:szCs w:val="26"/>
        </w:rPr>
        <w:t xml:space="preserve"> działa na terenie województw</w:t>
      </w:r>
      <w:r w:rsidR="00DA0AFE" w:rsidRPr="00EC4B51">
        <w:rPr>
          <w:sz w:val="26"/>
          <w:szCs w:val="26"/>
        </w:rPr>
        <w:t>a</w:t>
      </w:r>
      <w:r w:rsidR="004B1470" w:rsidRPr="00EC4B51">
        <w:rPr>
          <w:sz w:val="26"/>
          <w:szCs w:val="26"/>
        </w:rPr>
        <w:t xml:space="preserve"> łódzkiego.</w:t>
      </w:r>
    </w:p>
    <w:p w:rsidR="00B7670A" w:rsidRPr="00DB3901" w:rsidRDefault="00130145" w:rsidP="00011D61">
      <w:pPr>
        <w:pStyle w:val="Nagwek2"/>
        <w:spacing w:line="360" w:lineRule="auto"/>
      </w:pPr>
      <w:r w:rsidRPr="00DB3901">
        <w:t xml:space="preserve">§ 4. </w:t>
      </w:r>
    </w:p>
    <w:p w:rsidR="00130145" w:rsidRPr="00EC4B51" w:rsidRDefault="00130145" w:rsidP="00AC7E1F">
      <w:pPr>
        <w:pStyle w:val="Akapitzlist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Organami Biblioteki są:</w:t>
      </w:r>
    </w:p>
    <w:p w:rsidR="00130145" w:rsidRPr="00EC4B51" w:rsidRDefault="00130145" w:rsidP="00AC7E1F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EC4B51">
        <w:rPr>
          <w:sz w:val="26"/>
          <w:szCs w:val="26"/>
        </w:rPr>
        <w:t>Dyrektor Centrum Rozwoju Edukacji Województwa Łódzkiego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w Piotrkowie Trybunalskim;</w:t>
      </w:r>
    </w:p>
    <w:p w:rsidR="00130145" w:rsidRPr="00EC4B51" w:rsidRDefault="00130145" w:rsidP="00AC7E1F">
      <w:pPr>
        <w:pStyle w:val="Akapitzlist"/>
        <w:numPr>
          <w:ilvl w:val="0"/>
          <w:numId w:val="5"/>
        </w:numPr>
        <w:spacing w:line="360" w:lineRule="auto"/>
        <w:ind w:left="1134"/>
        <w:rPr>
          <w:sz w:val="26"/>
          <w:szCs w:val="26"/>
        </w:rPr>
      </w:pPr>
      <w:r w:rsidRPr="00EC4B51">
        <w:rPr>
          <w:sz w:val="26"/>
          <w:szCs w:val="26"/>
        </w:rPr>
        <w:t>Rada Pedagogiczna.</w:t>
      </w:r>
    </w:p>
    <w:p w:rsidR="004942F2" w:rsidRPr="00EC4B51" w:rsidRDefault="004942F2" w:rsidP="00AC7E1F">
      <w:pPr>
        <w:pStyle w:val="Akapitzlist"/>
        <w:numPr>
          <w:ilvl w:val="0"/>
          <w:numId w:val="4"/>
        </w:numPr>
        <w:spacing w:line="360" w:lineRule="auto"/>
        <w:rPr>
          <w:sz w:val="26"/>
          <w:szCs w:val="26"/>
        </w:rPr>
      </w:pPr>
      <w:r w:rsidRPr="00EC4B51">
        <w:rPr>
          <w:sz w:val="26"/>
          <w:szCs w:val="26"/>
        </w:rPr>
        <w:t>Organy Biblioteki wspó</w:t>
      </w:r>
      <w:r w:rsidR="00503542" w:rsidRPr="00EC4B51">
        <w:rPr>
          <w:sz w:val="26"/>
          <w:szCs w:val="26"/>
        </w:rPr>
        <w:t>łpracują ze sobą w zakresie ich</w:t>
      </w:r>
      <w:r w:rsidR="00DB3901" w:rsidRPr="00EC4B51">
        <w:rPr>
          <w:sz w:val="26"/>
          <w:szCs w:val="26"/>
        </w:rPr>
        <w:t xml:space="preserve"> </w:t>
      </w:r>
      <w:r w:rsidRPr="00EC4B51">
        <w:rPr>
          <w:sz w:val="26"/>
          <w:szCs w:val="26"/>
        </w:rPr>
        <w:t>kompetencji.</w:t>
      </w:r>
    </w:p>
    <w:p w:rsidR="00B7670A" w:rsidRPr="00DB3901" w:rsidRDefault="00130145" w:rsidP="00011D61">
      <w:pPr>
        <w:pStyle w:val="Nagwek2"/>
        <w:spacing w:line="360" w:lineRule="auto"/>
      </w:pPr>
      <w:r w:rsidRPr="00DB3901">
        <w:t>§ 5.</w:t>
      </w:r>
    </w:p>
    <w:p w:rsidR="00130145" w:rsidRPr="0069152F" w:rsidRDefault="00130145" w:rsidP="00AC7E1F">
      <w:pPr>
        <w:pStyle w:val="Akapitzlist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9152F">
        <w:rPr>
          <w:sz w:val="26"/>
          <w:szCs w:val="26"/>
        </w:rPr>
        <w:t>Biblioteką kieruje Dyrektor.</w:t>
      </w:r>
    </w:p>
    <w:p w:rsidR="00130145" w:rsidRPr="0069152F" w:rsidRDefault="00130145" w:rsidP="00AC7E1F">
      <w:pPr>
        <w:pStyle w:val="Akapitzlist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9152F">
        <w:rPr>
          <w:sz w:val="26"/>
          <w:szCs w:val="26"/>
        </w:rPr>
        <w:t>Funkcję dyrektora powie</w:t>
      </w:r>
      <w:r w:rsidR="00503542" w:rsidRPr="0069152F">
        <w:rPr>
          <w:sz w:val="26"/>
          <w:szCs w:val="26"/>
        </w:rPr>
        <w:t>rza i z funkcji odwołuje Zarząd</w:t>
      </w:r>
      <w:r w:rsidR="00DB3901" w:rsidRPr="0069152F">
        <w:rPr>
          <w:sz w:val="26"/>
          <w:szCs w:val="26"/>
        </w:rPr>
        <w:t xml:space="preserve"> </w:t>
      </w:r>
      <w:r w:rsidRPr="0069152F">
        <w:rPr>
          <w:sz w:val="26"/>
          <w:szCs w:val="26"/>
        </w:rPr>
        <w:t>Województwa Łódzkiego.</w:t>
      </w:r>
    </w:p>
    <w:p w:rsidR="00130145" w:rsidRPr="0069152F" w:rsidRDefault="00130145" w:rsidP="00AC7E1F">
      <w:pPr>
        <w:pStyle w:val="Akapitzlist"/>
        <w:numPr>
          <w:ilvl w:val="0"/>
          <w:numId w:val="6"/>
        </w:numPr>
        <w:spacing w:line="360" w:lineRule="auto"/>
        <w:rPr>
          <w:sz w:val="26"/>
          <w:szCs w:val="26"/>
        </w:rPr>
      </w:pPr>
      <w:r w:rsidRPr="0069152F">
        <w:rPr>
          <w:sz w:val="26"/>
          <w:szCs w:val="26"/>
        </w:rPr>
        <w:t>Do obowiązków Dyrektora należy</w:t>
      </w:r>
      <w:r w:rsidR="00CD7586" w:rsidRPr="0069152F">
        <w:rPr>
          <w:sz w:val="26"/>
          <w:szCs w:val="26"/>
        </w:rPr>
        <w:t xml:space="preserve">: </w:t>
      </w:r>
    </w:p>
    <w:p w:rsidR="00CD7586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kierowanie działalnością Biblioteki oraz reprezentowanie jej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na zewnątrz;</w:t>
      </w:r>
    </w:p>
    <w:p w:rsidR="00841E05" w:rsidRPr="00841E05" w:rsidRDefault="00841E05" w:rsidP="00841E05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lastRenderedPageBreak/>
        <w:t>sprawowanie w placówce nadzoru organizacyjnego 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pedagogicznego;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dysponowanie środkami określonymi w planie finansowym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placówki oraz ponoszenie odpowiedzialności za ich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prawidłowe wykorzystanie;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wykonywanie wobec pracowników czynności pracodawcy w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rozumieniu przepisów Kodeksu pracy;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realizacja zadań statutowych, zgodnie z uchwałami rady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pedagogicznej podjętymi w ramach jej kompetencji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stanowiących  oraz zarządzeniami organów nadzorujących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placówkę;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zapewnienie nauczycielom pomocy w realizacji ich zadań i ich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doskonaleniu zawodowym;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współdziałanie ze szkołami wyższymi oraz zakładami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kształcenia nauczycieli w organizacji praktyk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pedagogicznych;</w:t>
      </w:r>
    </w:p>
    <w:p w:rsidR="00CD7586" w:rsidRPr="007671F8" w:rsidRDefault="00CD7586" w:rsidP="00AC7E1F">
      <w:pPr>
        <w:pStyle w:val="Akapitzlist"/>
        <w:numPr>
          <w:ilvl w:val="0"/>
          <w:numId w:val="7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zapewnienie w miarę możliwości odpowiednich warunków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organizacyjnych do realizacji wszystkich zadań statutowych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Biblioteki.</w:t>
      </w:r>
    </w:p>
    <w:p w:rsidR="00B7670A" w:rsidRPr="00DB3901" w:rsidRDefault="006A3C94" w:rsidP="00011D61">
      <w:pPr>
        <w:pStyle w:val="Nagwek2"/>
        <w:spacing w:line="360" w:lineRule="auto"/>
      </w:pPr>
      <w:r w:rsidRPr="00DB3901">
        <w:t xml:space="preserve">§ 6. </w:t>
      </w:r>
    </w:p>
    <w:p w:rsidR="006A3C94" w:rsidRPr="00DB3901" w:rsidRDefault="006A3C94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Dyrektor jest kierownikiem</w:t>
      </w:r>
      <w:r w:rsidR="004D033F" w:rsidRPr="00DB3901">
        <w:rPr>
          <w:sz w:val="26"/>
          <w:szCs w:val="26"/>
        </w:rPr>
        <w:t xml:space="preserve"> zakładu pracy dla pracujących</w:t>
      </w:r>
      <w:r w:rsidR="00D73A40" w:rsidRPr="00DB3901">
        <w:rPr>
          <w:sz w:val="26"/>
          <w:szCs w:val="26"/>
        </w:rPr>
        <w:t xml:space="preserve"> w Bibliotece</w:t>
      </w:r>
      <w:r w:rsidR="00DB3901" w:rsidRPr="00DB3901">
        <w:rPr>
          <w:sz w:val="26"/>
          <w:szCs w:val="26"/>
        </w:rPr>
        <w:t xml:space="preserve"> </w:t>
      </w:r>
      <w:r w:rsidR="00D73A40" w:rsidRPr="00DB3901">
        <w:rPr>
          <w:sz w:val="26"/>
          <w:szCs w:val="26"/>
        </w:rPr>
        <w:t xml:space="preserve">nauczycieli </w:t>
      </w:r>
      <w:r w:rsidRPr="00DB3901">
        <w:rPr>
          <w:sz w:val="26"/>
          <w:szCs w:val="26"/>
        </w:rPr>
        <w:t>i pracowników niebędących nauczycielami. Dyrektor w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szczególności decyduje w sprawach:</w:t>
      </w:r>
    </w:p>
    <w:p w:rsidR="006A3C94" w:rsidRPr="007671F8" w:rsidRDefault="006A3C94" w:rsidP="00AC7E1F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t>zatrudniania i zwalniania nauczycieli oraz innych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pracowników;</w:t>
      </w:r>
    </w:p>
    <w:p w:rsidR="006A3C94" w:rsidRPr="007671F8" w:rsidRDefault="006A3C94" w:rsidP="00AC7E1F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t>przyznawania nagród oraz wymierzania kar porządkowych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 xml:space="preserve">nauczycielom i innym pracownikom; </w:t>
      </w:r>
    </w:p>
    <w:p w:rsidR="006A3C94" w:rsidRPr="007671F8" w:rsidRDefault="006A3C94" w:rsidP="00AC7E1F">
      <w:pPr>
        <w:pStyle w:val="Akapitzlist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t>występowania z wnioskami w sprawach odznaczeń, nagród 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innych wyróżnień dla nauczycieli oraz pozostałych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pracowników.</w:t>
      </w:r>
    </w:p>
    <w:p w:rsidR="00B7670A" w:rsidRPr="00DB3901" w:rsidRDefault="00D73A40" w:rsidP="00011D61">
      <w:pPr>
        <w:pStyle w:val="Nagwek2"/>
        <w:spacing w:line="360" w:lineRule="auto"/>
      </w:pPr>
      <w:r w:rsidRPr="00DB3901">
        <w:t xml:space="preserve">§ </w:t>
      </w:r>
      <w:r w:rsidR="006A3C94" w:rsidRPr="00DB3901">
        <w:t xml:space="preserve">7. </w:t>
      </w:r>
    </w:p>
    <w:p w:rsidR="00823428" w:rsidRDefault="00D73A40" w:rsidP="00AC7E1F">
      <w:pPr>
        <w:pStyle w:val="Akapitzlist"/>
        <w:numPr>
          <w:ilvl w:val="0"/>
          <w:numId w:val="9"/>
        </w:numPr>
        <w:spacing w:line="360" w:lineRule="auto"/>
      </w:pPr>
      <w:r w:rsidRPr="00823428">
        <w:rPr>
          <w:sz w:val="26"/>
          <w:szCs w:val="26"/>
        </w:rPr>
        <w:t>W Centrum mogą być utworzone stanowiska wicedyrektorów i inne</w:t>
      </w:r>
      <w:r w:rsidR="00DB3901" w:rsidRPr="00823428">
        <w:rPr>
          <w:sz w:val="26"/>
          <w:szCs w:val="26"/>
        </w:rPr>
        <w:t xml:space="preserve"> </w:t>
      </w:r>
      <w:r w:rsidRPr="00823428">
        <w:rPr>
          <w:sz w:val="26"/>
          <w:szCs w:val="26"/>
        </w:rPr>
        <w:t>stanowiska kierownicze. Powierzenia tych stanowisk i odwołania z nich</w:t>
      </w:r>
      <w:r w:rsidR="00DB3901" w:rsidRPr="00823428">
        <w:rPr>
          <w:sz w:val="26"/>
          <w:szCs w:val="26"/>
        </w:rPr>
        <w:t xml:space="preserve"> </w:t>
      </w:r>
      <w:r w:rsidRPr="00823428">
        <w:rPr>
          <w:sz w:val="26"/>
          <w:szCs w:val="26"/>
        </w:rPr>
        <w:t>dokonuje Dyrektor Centrum po zasięgnięciu opinii organu</w:t>
      </w:r>
      <w:r w:rsidR="00DB3901" w:rsidRPr="00823428">
        <w:rPr>
          <w:sz w:val="26"/>
          <w:szCs w:val="26"/>
        </w:rPr>
        <w:t xml:space="preserve"> </w:t>
      </w:r>
      <w:r w:rsidRPr="00823428">
        <w:rPr>
          <w:sz w:val="26"/>
          <w:szCs w:val="26"/>
        </w:rPr>
        <w:t xml:space="preserve">prowadzącego oraz </w:t>
      </w:r>
      <w:r w:rsidR="00823428">
        <w:rPr>
          <w:sz w:val="26"/>
          <w:szCs w:val="26"/>
        </w:rPr>
        <w:br/>
      </w:r>
      <w:r w:rsidR="00823428">
        <w:br w:type="page"/>
      </w:r>
    </w:p>
    <w:p w:rsidR="00823428" w:rsidRPr="00823428" w:rsidRDefault="00D73A40" w:rsidP="00823428">
      <w:pPr>
        <w:pStyle w:val="Akapitzlist"/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lastRenderedPageBreak/>
        <w:t>rady pedagogicznej Centrum.</w:t>
      </w:r>
      <w:r w:rsidR="00823428">
        <w:rPr>
          <w:sz w:val="26"/>
          <w:szCs w:val="26"/>
        </w:rPr>
        <w:t xml:space="preserve"> </w:t>
      </w:r>
    </w:p>
    <w:p w:rsidR="004C7C0D" w:rsidRPr="007671F8" w:rsidRDefault="005E1C56" w:rsidP="00AC7E1F">
      <w:pPr>
        <w:pStyle w:val="Akapitzlist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t>W Centrum tworzy się</w:t>
      </w:r>
      <w:r w:rsidR="003D77BD" w:rsidRPr="007671F8">
        <w:rPr>
          <w:sz w:val="26"/>
          <w:szCs w:val="26"/>
        </w:rPr>
        <w:t xml:space="preserve"> stanowisko W</w:t>
      </w:r>
      <w:r w:rsidR="00C03C99" w:rsidRPr="007671F8">
        <w:rPr>
          <w:sz w:val="26"/>
          <w:szCs w:val="26"/>
        </w:rPr>
        <w:t>icedyrektora Centrum ds.</w:t>
      </w:r>
      <w:r w:rsidR="00DB3901" w:rsidRPr="007671F8">
        <w:rPr>
          <w:sz w:val="26"/>
          <w:szCs w:val="26"/>
        </w:rPr>
        <w:t xml:space="preserve"> </w:t>
      </w:r>
      <w:r w:rsidR="00C03C99" w:rsidRPr="007671F8">
        <w:rPr>
          <w:sz w:val="26"/>
          <w:szCs w:val="26"/>
        </w:rPr>
        <w:t xml:space="preserve">Biblioteki </w:t>
      </w:r>
      <w:r w:rsidR="00E22C93" w:rsidRPr="007671F8">
        <w:rPr>
          <w:sz w:val="26"/>
          <w:szCs w:val="26"/>
        </w:rPr>
        <w:t>Pedagogicznej.</w:t>
      </w:r>
    </w:p>
    <w:p w:rsidR="003D77BD" w:rsidRPr="007671F8" w:rsidRDefault="003D77BD" w:rsidP="00AC7E1F">
      <w:pPr>
        <w:pStyle w:val="Akapitzlist"/>
        <w:numPr>
          <w:ilvl w:val="0"/>
          <w:numId w:val="9"/>
        </w:numPr>
        <w:spacing w:line="360" w:lineRule="auto"/>
        <w:rPr>
          <w:sz w:val="26"/>
          <w:szCs w:val="26"/>
        </w:rPr>
      </w:pPr>
      <w:r w:rsidRPr="007671F8">
        <w:rPr>
          <w:sz w:val="26"/>
          <w:szCs w:val="26"/>
        </w:rPr>
        <w:t>Do zakresu zadań Wicedyrektora ds. Biblioteki Pedagogicznej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należy: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kierowanie realizacją zadań nauczycieli bibliotekarzy w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Bibliotece Pedagogicznej oraz w jej Filiach po uzgodnieniu z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Dyrektorem Centrum;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przygotowywanie projektów planów i sprawozdań z ich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realizacji;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w imieniu Dyrektora Centrum i we współpracy z liderami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komisji sprawowanie nadzoru nad pracą nauczycieli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bibliotekarzy;</w:t>
      </w:r>
    </w:p>
    <w:p w:rsidR="00BF4AF2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reprezentowanie Centrum na zewnątrz z upoważnienia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Dyrektora Centrum;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nadzorowanie właściwego wykorzystania bazy dydaktycznej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Centrum w Piotrkowie Trybunalskim;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przygotowanie pisemnych wniosków w sprawie przyznawania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dodatku motywacyjnego;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koordynowanie zastępstw za pracowników przebywających na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zwolnieniach lekarskich lub urlopach;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przygotowywanie na piśmie propozycji opinii o pracy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nauczyciela bibliotekarza i innych pracowników Biblioteki i jej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Filii;</w:t>
      </w:r>
    </w:p>
    <w:p w:rsidR="003D77BD" w:rsidRPr="007671F8" w:rsidRDefault="003D77BD" w:rsidP="00AC7E1F">
      <w:pPr>
        <w:pStyle w:val="Akapitzlist"/>
        <w:numPr>
          <w:ilvl w:val="0"/>
          <w:numId w:val="10"/>
        </w:numPr>
        <w:spacing w:line="360" w:lineRule="auto"/>
        <w:ind w:left="1276"/>
        <w:rPr>
          <w:sz w:val="26"/>
          <w:szCs w:val="26"/>
        </w:rPr>
      </w:pPr>
      <w:r w:rsidRPr="007671F8">
        <w:rPr>
          <w:sz w:val="26"/>
          <w:szCs w:val="26"/>
        </w:rPr>
        <w:t>opiniowanie dokumentów i pism w sprawach wynikających z</w:t>
      </w:r>
      <w:r w:rsidR="00DB3901" w:rsidRPr="007671F8">
        <w:rPr>
          <w:sz w:val="26"/>
          <w:szCs w:val="26"/>
        </w:rPr>
        <w:t xml:space="preserve"> </w:t>
      </w:r>
      <w:r w:rsidRPr="007671F8">
        <w:rPr>
          <w:sz w:val="26"/>
          <w:szCs w:val="26"/>
        </w:rPr>
        <w:t>realizacji zadań Biblioteki i jej Filii.</w:t>
      </w:r>
    </w:p>
    <w:p w:rsidR="00B7670A" w:rsidRPr="00DB3901" w:rsidRDefault="001A05E3" w:rsidP="00011D61">
      <w:pPr>
        <w:pStyle w:val="Nagwek2"/>
        <w:spacing w:line="360" w:lineRule="auto"/>
      </w:pPr>
      <w:r w:rsidRPr="00DB3901">
        <w:t>§ 8</w:t>
      </w:r>
      <w:r w:rsidR="00F9787C" w:rsidRPr="00DB3901">
        <w:t>.</w:t>
      </w:r>
      <w:r w:rsidR="00D57DF5" w:rsidRPr="00DB3901">
        <w:t xml:space="preserve"> </w:t>
      </w:r>
    </w:p>
    <w:p w:rsidR="00F9787C" w:rsidRPr="004D3796" w:rsidRDefault="00D57DF5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>Rada pedagogiczna jest organem kolegialnym.</w:t>
      </w:r>
    </w:p>
    <w:p w:rsidR="00D57DF5" w:rsidRPr="004D3796" w:rsidRDefault="00D57DF5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 xml:space="preserve">W skład rady pedagogicznej </w:t>
      </w:r>
      <w:r w:rsidR="00856741" w:rsidRPr="004D3796">
        <w:rPr>
          <w:sz w:val="26"/>
          <w:szCs w:val="26"/>
        </w:rPr>
        <w:t xml:space="preserve">Centrum </w:t>
      </w:r>
      <w:r w:rsidRPr="004D3796">
        <w:rPr>
          <w:sz w:val="26"/>
          <w:szCs w:val="26"/>
        </w:rPr>
        <w:t>wchodzą wszyscy</w:t>
      </w:r>
      <w:r w:rsidR="00DB3901" w:rsidRPr="004D3796">
        <w:rPr>
          <w:sz w:val="26"/>
          <w:szCs w:val="26"/>
        </w:rPr>
        <w:t xml:space="preserve"> </w:t>
      </w:r>
      <w:r w:rsidR="001A05E3" w:rsidRPr="004D3796">
        <w:rPr>
          <w:sz w:val="26"/>
          <w:szCs w:val="26"/>
        </w:rPr>
        <w:t>nauczyciele zatrudnieni</w:t>
      </w:r>
      <w:r w:rsidR="00F5624C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w Bibliotece.</w:t>
      </w:r>
    </w:p>
    <w:p w:rsidR="00D57DF5" w:rsidRPr="004D3796" w:rsidRDefault="00D57DF5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>Do kompetencji rady pedagogicznej należy w szczególności:</w:t>
      </w:r>
    </w:p>
    <w:p w:rsidR="00D57DF5" w:rsidRDefault="00D57DF5" w:rsidP="00AC7E1F">
      <w:pPr>
        <w:pStyle w:val="Akapitzlist"/>
        <w:numPr>
          <w:ilvl w:val="0"/>
          <w:numId w:val="12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uchwalanie Statutu Biblioteki oraz regulaminu rady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pedagogicznej;</w:t>
      </w:r>
    </w:p>
    <w:p w:rsidR="00823428" w:rsidRPr="00823428" w:rsidRDefault="00823428" w:rsidP="00823428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D57DF5" w:rsidRPr="004D3796" w:rsidRDefault="00D57DF5" w:rsidP="00AC7E1F">
      <w:pPr>
        <w:pStyle w:val="Akapitzlist"/>
        <w:numPr>
          <w:ilvl w:val="0"/>
          <w:numId w:val="12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lastRenderedPageBreak/>
        <w:t>zatwierdzanie wieloletniej strategii rozwoju oraz rocznych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planów Biblioteki;</w:t>
      </w:r>
    </w:p>
    <w:p w:rsidR="00D57DF5" w:rsidRPr="004D3796" w:rsidRDefault="00D57DF5" w:rsidP="00AC7E1F">
      <w:pPr>
        <w:pStyle w:val="Akapitzlist"/>
        <w:numPr>
          <w:ilvl w:val="0"/>
          <w:numId w:val="12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podejmowanie uchwał w sprawie innowacji i eksperymentów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pedagogicznych;</w:t>
      </w:r>
    </w:p>
    <w:p w:rsidR="00D57DF5" w:rsidRPr="004D3796" w:rsidRDefault="00D57DF5" w:rsidP="00AC7E1F">
      <w:pPr>
        <w:pStyle w:val="Akapitzlist"/>
        <w:numPr>
          <w:ilvl w:val="0"/>
          <w:numId w:val="12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ustalanie organizacji doskonalenia zawodowego nauczycieli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Biblioteki</w:t>
      </w:r>
      <w:r w:rsidR="006B2FD9" w:rsidRPr="004D3796">
        <w:rPr>
          <w:sz w:val="26"/>
          <w:szCs w:val="26"/>
        </w:rPr>
        <w:t>.</w:t>
      </w:r>
    </w:p>
    <w:p w:rsidR="00D57DF5" w:rsidRPr="004D3796" w:rsidRDefault="00D57DF5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>Rada pedagogiczna opiniuje w szczególności:</w:t>
      </w:r>
    </w:p>
    <w:p w:rsidR="00B41037" w:rsidRPr="004D3796" w:rsidRDefault="006B2FD9" w:rsidP="00AC7E1F">
      <w:pPr>
        <w:pStyle w:val="Akapitzlist"/>
        <w:numPr>
          <w:ilvl w:val="0"/>
          <w:numId w:val="13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organizację pracy Biblioteki;</w:t>
      </w:r>
    </w:p>
    <w:p w:rsidR="00BF4AF2" w:rsidRPr="004D3796" w:rsidRDefault="00B41037" w:rsidP="00AC7E1F">
      <w:pPr>
        <w:pStyle w:val="Akapitzlist"/>
        <w:numPr>
          <w:ilvl w:val="0"/>
          <w:numId w:val="13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propozycje Dyrektora w sprawach przydziału nauczycielom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stałych prac i zajęć w ramach wynagrodzenia zasad</w:t>
      </w:r>
      <w:r w:rsidR="006B2FD9" w:rsidRPr="004D3796">
        <w:rPr>
          <w:sz w:val="26"/>
          <w:szCs w:val="26"/>
        </w:rPr>
        <w:t>niczego</w:t>
      </w:r>
      <w:r w:rsidR="00DB3901" w:rsidRPr="004D3796">
        <w:rPr>
          <w:sz w:val="26"/>
          <w:szCs w:val="26"/>
        </w:rPr>
        <w:t xml:space="preserve"> </w:t>
      </w:r>
      <w:r w:rsidR="006B2FD9" w:rsidRPr="004D3796">
        <w:rPr>
          <w:sz w:val="26"/>
          <w:szCs w:val="26"/>
        </w:rPr>
        <w:t>oraz dodatkowo płatnych;</w:t>
      </w:r>
    </w:p>
    <w:p w:rsidR="00B41037" w:rsidRPr="004D3796" w:rsidRDefault="00B41037" w:rsidP="00AC7E1F">
      <w:pPr>
        <w:pStyle w:val="Akapitzlist"/>
        <w:numPr>
          <w:ilvl w:val="0"/>
          <w:numId w:val="13"/>
        </w:numPr>
        <w:spacing w:line="360" w:lineRule="auto"/>
        <w:ind w:left="1134"/>
        <w:rPr>
          <w:sz w:val="26"/>
          <w:szCs w:val="26"/>
        </w:rPr>
      </w:pPr>
      <w:r w:rsidRPr="004D3796">
        <w:rPr>
          <w:sz w:val="26"/>
          <w:szCs w:val="26"/>
        </w:rPr>
        <w:t>wnioski Dyrektora o przyznanie nauczycielom odznaczeń,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nagród i innych wyróżnień</w:t>
      </w:r>
      <w:r w:rsidR="008361CB" w:rsidRPr="004D3796">
        <w:rPr>
          <w:sz w:val="26"/>
          <w:szCs w:val="26"/>
        </w:rPr>
        <w:t>.</w:t>
      </w:r>
    </w:p>
    <w:p w:rsidR="00D57DF5" w:rsidRPr="004D3796" w:rsidRDefault="00FF1039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>Organizację działalności rady pedagogicznej określa szczegółowo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„</w:t>
      </w:r>
      <w:r w:rsidR="006C60FE" w:rsidRPr="004D3796">
        <w:rPr>
          <w:sz w:val="26"/>
          <w:szCs w:val="26"/>
        </w:rPr>
        <w:t>R</w:t>
      </w:r>
      <w:r w:rsidRPr="004D3796">
        <w:rPr>
          <w:sz w:val="26"/>
          <w:szCs w:val="26"/>
        </w:rPr>
        <w:t>egulamin</w:t>
      </w:r>
      <w:r w:rsidR="00AA6255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Rady Pedagogicznej”</w:t>
      </w:r>
      <w:r w:rsidR="00187D1E" w:rsidRPr="004D3796">
        <w:rPr>
          <w:sz w:val="26"/>
          <w:szCs w:val="26"/>
        </w:rPr>
        <w:t>.</w:t>
      </w:r>
    </w:p>
    <w:p w:rsidR="00D57DF5" w:rsidRPr="004D3796" w:rsidRDefault="00187D1E" w:rsidP="00AC7E1F">
      <w:pPr>
        <w:pStyle w:val="Akapitzlist"/>
        <w:numPr>
          <w:ilvl w:val="0"/>
          <w:numId w:val="11"/>
        </w:numPr>
        <w:spacing w:line="360" w:lineRule="auto"/>
        <w:rPr>
          <w:sz w:val="26"/>
          <w:szCs w:val="26"/>
        </w:rPr>
      </w:pPr>
      <w:r w:rsidRPr="004D3796">
        <w:rPr>
          <w:sz w:val="26"/>
          <w:szCs w:val="26"/>
        </w:rPr>
        <w:t>Organy Biblioteki współpracują ze sobą w zakresie swoich</w:t>
      </w:r>
      <w:r w:rsidR="00DB3901" w:rsidRPr="004D3796">
        <w:rPr>
          <w:sz w:val="26"/>
          <w:szCs w:val="26"/>
        </w:rPr>
        <w:t xml:space="preserve"> </w:t>
      </w:r>
      <w:r w:rsidRPr="004D3796">
        <w:rPr>
          <w:sz w:val="26"/>
          <w:szCs w:val="26"/>
        </w:rPr>
        <w:t>kompetencji.</w:t>
      </w:r>
    </w:p>
    <w:p w:rsidR="00B7670A" w:rsidRPr="00DB3901" w:rsidRDefault="00E311D4" w:rsidP="00011D61">
      <w:pPr>
        <w:pStyle w:val="Nagwek2"/>
        <w:spacing w:line="360" w:lineRule="auto"/>
      </w:pPr>
      <w:r w:rsidRPr="00DB3901">
        <w:t xml:space="preserve">§ 9. </w:t>
      </w:r>
    </w:p>
    <w:p w:rsidR="00E311D4" w:rsidRPr="00DB3901" w:rsidRDefault="00E311D4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Dyrektor ma prawo wstrzymać wykonanie uchwały rady pedagogicznej w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przypadku jej niezgodności z przepisami prawa. Rozstrzygnięcie kwestii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spornych dokonuje organ sprawujący nadzór pedagogiczny w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porozumieniu z organem prowadzącym. Rozstrzygnięcie organu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sprawującego nadzór pedagogiczny jest ostateczne.</w:t>
      </w:r>
    </w:p>
    <w:p w:rsidR="00B7670A" w:rsidRPr="00DB3901" w:rsidRDefault="00AE2298" w:rsidP="00011D61">
      <w:pPr>
        <w:pStyle w:val="Nagwek2"/>
        <w:spacing w:line="360" w:lineRule="auto"/>
      </w:pPr>
      <w:r w:rsidRPr="00DB3901">
        <w:t xml:space="preserve">§ 10. </w:t>
      </w:r>
    </w:p>
    <w:p w:rsidR="00AE2298" w:rsidRPr="00DB3901" w:rsidRDefault="00AE2298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Rada pedagogiczna może wystąpić z wnioskiem o odwołanie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nauczyciela ze stanowiska dyrektora lub innego stanowiska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kierowniczego. Decyzję w tej sprawie podejmuje organ prowadzący po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przeprowadzeniu postępowania wyjaśniającego. O jego wynik</w:t>
      </w:r>
      <w:r w:rsidR="00503542" w:rsidRPr="00DB3901">
        <w:rPr>
          <w:sz w:val="26"/>
          <w:szCs w:val="26"/>
        </w:rPr>
        <w:t>u</w:t>
      </w:r>
      <w:r w:rsidR="00DB3901" w:rsidRPr="00DB3901">
        <w:rPr>
          <w:sz w:val="26"/>
          <w:szCs w:val="26"/>
        </w:rPr>
        <w:t xml:space="preserve"> </w:t>
      </w:r>
      <w:r w:rsidR="00503542" w:rsidRPr="00DB3901">
        <w:rPr>
          <w:sz w:val="26"/>
          <w:szCs w:val="26"/>
        </w:rPr>
        <w:t xml:space="preserve">powiadamia radę pedagogiczną </w:t>
      </w:r>
      <w:r w:rsidRPr="00DB3901">
        <w:rPr>
          <w:sz w:val="26"/>
          <w:szCs w:val="26"/>
        </w:rPr>
        <w:t>w terminie przewidzianym w przepisach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 xml:space="preserve">szczegółowych. </w:t>
      </w:r>
    </w:p>
    <w:p w:rsidR="00B7670A" w:rsidRPr="00DB3901" w:rsidRDefault="001A05E3" w:rsidP="00011D61">
      <w:pPr>
        <w:pStyle w:val="Nagwek2"/>
        <w:spacing w:line="360" w:lineRule="auto"/>
      </w:pPr>
      <w:r w:rsidRPr="00DB3901">
        <w:t xml:space="preserve">§ </w:t>
      </w:r>
      <w:r w:rsidR="006D2287" w:rsidRPr="00DB3901">
        <w:t>11</w:t>
      </w:r>
      <w:r w:rsidR="00313BC1" w:rsidRPr="00DB3901">
        <w:t xml:space="preserve">. </w:t>
      </w:r>
    </w:p>
    <w:p w:rsidR="00313BC1" w:rsidRPr="00823428" w:rsidRDefault="00313BC1" w:rsidP="00823428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W skład Biblioteki wchodzą jednostki organizacyjne używające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następujących symboli:</w:t>
      </w:r>
      <w:r w:rsidR="00823428">
        <w:rPr>
          <w:sz w:val="26"/>
          <w:szCs w:val="26"/>
        </w:rPr>
        <w:t xml:space="preserve"> </w:t>
      </w:r>
      <w:r w:rsidR="00823428">
        <w:br w:type="page"/>
      </w:r>
    </w:p>
    <w:p w:rsidR="00313BC1" w:rsidRPr="00823428" w:rsidRDefault="00313BC1" w:rsidP="00AC7E1F">
      <w:pPr>
        <w:pStyle w:val="Akapitzlist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823428">
        <w:rPr>
          <w:sz w:val="26"/>
          <w:szCs w:val="26"/>
        </w:rPr>
        <w:lastRenderedPageBreak/>
        <w:t xml:space="preserve">Biblioteka Pedagogiczna </w:t>
      </w:r>
      <w:r w:rsidR="00DE27A5" w:rsidRPr="00823428">
        <w:rPr>
          <w:sz w:val="26"/>
          <w:szCs w:val="26"/>
        </w:rPr>
        <w:t>w Piotrkowie Trybunalskim - BPP</w:t>
      </w:r>
      <w:r w:rsidRPr="00823428">
        <w:rPr>
          <w:sz w:val="26"/>
          <w:szCs w:val="26"/>
        </w:rPr>
        <w:t>;</w:t>
      </w:r>
    </w:p>
    <w:p w:rsidR="00313BC1" w:rsidRPr="00823428" w:rsidRDefault="00313BC1" w:rsidP="00AC7E1F">
      <w:pPr>
        <w:pStyle w:val="Akapitzlist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823428">
        <w:rPr>
          <w:sz w:val="26"/>
          <w:szCs w:val="26"/>
        </w:rPr>
        <w:t>Filia w Bełchatowie - BL;</w:t>
      </w:r>
    </w:p>
    <w:p w:rsidR="00313BC1" w:rsidRPr="00823428" w:rsidRDefault="00313BC1" w:rsidP="00AC7E1F">
      <w:pPr>
        <w:pStyle w:val="Akapitzlist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823428">
        <w:rPr>
          <w:sz w:val="26"/>
          <w:szCs w:val="26"/>
        </w:rPr>
        <w:t>Filia w Opocznie - OP;</w:t>
      </w:r>
    </w:p>
    <w:p w:rsidR="00313BC1" w:rsidRPr="00823428" w:rsidRDefault="00313BC1" w:rsidP="00AC7E1F">
      <w:pPr>
        <w:pStyle w:val="Akapitzlist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823428">
        <w:rPr>
          <w:sz w:val="26"/>
          <w:szCs w:val="26"/>
        </w:rPr>
        <w:t>Filia w Radomsku - RD;</w:t>
      </w:r>
    </w:p>
    <w:p w:rsidR="00BF4AF2" w:rsidRPr="00823428" w:rsidRDefault="00313BC1" w:rsidP="00AC7E1F">
      <w:pPr>
        <w:pStyle w:val="Akapitzlist"/>
        <w:numPr>
          <w:ilvl w:val="0"/>
          <w:numId w:val="38"/>
        </w:numPr>
        <w:spacing w:line="360" w:lineRule="auto"/>
        <w:rPr>
          <w:sz w:val="26"/>
          <w:szCs w:val="26"/>
        </w:rPr>
      </w:pPr>
      <w:r w:rsidRPr="00823428">
        <w:rPr>
          <w:sz w:val="26"/>
          <w:szCs w:val="26"/>
        </w:rPr>
        <w:t>Filia w Tomaszowie Mazowieckim - TM.</w:t>
      </w:r>
    </w:p>
    <w:p w:rsidR="00B7670A" w:rsidRPr="00DB3901" w:rsidRDefault="00EB5CD5" w:rsidP="00011D61">
      <w:pPr>
        <w:pStyle w:val="Nagwek2"/>
        <w:spacing w:line="360" w:lineRule="auto"/>
      </w:pPr>
      <w:r w:rsidRPr="00DB3901">
        <w:t>§ 12</w:t>
      </w:r>
      <w:r w:rsidR="00965C0F" w:rsidRPr="00DB3901">
        <w:t xml:space="preserve">. </w:t>
      </w:r>
    </w:p>
    <w:p w:rsidR="00965C0F" w:rsidRPr="00510DE1" w:rsidRDefault="00965C0F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Filią kieruje kierownik filii, zgodnie z zakresem powierzonych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obowiązków.</w:t>
      </w:r>
    </w:p>
    <w:p w:rsidR="003B0E09" w:rsidRPr="00510DE1" w:rsidRDefault="00965C0F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Filie tworzy, likwiduje i przekształca organ prowadzący na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wniosek Dyrektora</w:t>
      </w:r>
      <w:r w:rsidR="00AA6255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Centrum, po zasięgnięciu opinii kuratora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oświat</w:t>
      </w:r>
      <w:r w:rsidR="001613D7" w:rsidRPr="00510DE1">
        <w:rPr>
          <w:sz w:val="26"/>
          <w:szCs w:val="26"/>
        </w:rPr>
        <w:t>y, w ramach posiadanych środków.</w:t>
      </w:r>
    </w:p>
    <w:p w:rsidR="003B0E09" w:rsidRPr="00510DE1" w:rsidRDefault="003B0E09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Stanowiska</w:t>
      </w:r>
      <w:r w:rsidR="00A25B6F" w:rsidRPr="00510DE1">
        <w:rPr>
          <w:sz w:val="26"/>
          <w:szCs w:val="26"/>
        </w:rPr>
        <w:t>:</w:t>
      </w:r>
      <w:r w:rsidRPr="00510DE1">
        <w:rPr>
          <w:sz w:val="26"/>
          <w:szCs w:val="26"/>
        </w:rPr>
        <w:t xml:space="preserve"> wicedyrektora, kierowników filii mogą być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utworzone bądź zlikwidowane za zgodą organu prowadzącego.</w:t>
      </w:r>
    </w:p>
    <w:p w:rsidR="00A25B6F" w:rsidRPr="00510DE1" w:rsidRDefault="00A25B6F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Powierzenia i odwołania z tych stanowisk dokonuje Dyrektor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Centrum, po zasięgnięciu opinii rady pedagogicznej i organu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prowadzącego.</w:t>
      </w:r>
    </w:p>
    <w:p w:rsidR="00FE0FFC" w:rsidRPr="00510DE1" w:rsidRDefault="00FE0FFC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Nauczyciele Biblioteki w Piot</w:t>
      </w:r>
      <w:r w:rsidR="00325D89" w:rsidRPr="00510DE1">
        <w:rPr>
          <w:sz w:val="26"/>
          <w:szCs w:val="26"/>
        </w:rPr>
        <w:t>rkowie Trybunalskim zatrudnieni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na stanowiskach bibliotekarzy realizują zadania statutowe</w:t>
      </w:r>
      <w:r w:rsidR="00BF4AF2" w:rsidRPr="00510DE1">
        <w:rPr>
          <w:sz w:val="26"/>
          <w:szCs w:val="26"/>
        </w:rPr>
        <w:t>|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Biblioteki przydzielone zespołom do których zostali powołani.</w:t>
      </w:r>
    </w:p>
    <w:p w:rsidR="00FE0FFC" w:rsidRPr="00510DE1" w:rsidRDefault="00FE0FFC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Liderzy zespołów kierują ich pracą, realizują osobiście zadania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własnych komórek oraz wspomagają Dyrektora w sprawowaniu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bezpośredniego nadzoru pedagogicznego wobec nauczycieli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zatrudnionych na stanowiskach bibliotekarzy.</w:t>
      </w:r>
    </w:p>
    <w:p w:rsidR="00D745F5" w:rsidRPr="00510DE1" w:rsidRDefault="00D745F5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Nauczyciele bibliotekarze Biblioteki Pedagogicznej w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Piotrkowie Trybunalskim pracują w zespołach realizują zadania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przypisane tym zespołom.</w:t>
      </w:r>
    </w:p>
    <w:p w:rsidR="00965C0F" w:rsidRPr="00510DE1" w:rsidRDefault="00965C0F" w:rsidP="00AC7E1F">
      <w:pPr>
        <w:pStyle w:val="Akapitzlist"/>
        <w:numPr>
          <w:ilvl w:val="0"/>
          <w:numId w:val="14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W każdej filii działa Internetowe Centrum Informacji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Multimedialnej</w:t>
      </w:r>
      <w:r w:rsidR="00EB5CD5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(ICIM) służące</w:t>
      </w:r>
      <w:r w:rsidR="00F5624C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upowszechnianiu informacji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internetowej użytkownikom biblioteki.</w:t>
      </w:r>
    </w:p>
    <w:p w:rsidR="00B7670A" w:rsidRPr="00DB3901" w:rsidRDefault="00EB5CD5" w:rsidP="00011D61">
      <w:pPr>
        <w:pStyle w:val="Nagwek2"/>
        <w:spacing w:line="360" w:lineRule="auto"/>
      </w:pPr>
      <w:r w:rsidRPr="00DB3901">
        <w:t>§ 13</w:t>
      </w:r>
      <w:r w:rsidR="00965C0F" w:rsidRPr="00DB3901">
        <w:t xml:space="preserve">. </w:t>
      </w:r>
    </w:p>
    <w:p w:rsidR="00823428" w:rsidRPr="00823428" w:rsidRDefault="00965C0F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Biblioteka Pedagogiczna w Piotrkowie Trybunalskim i jej filie są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 xml:space="preserve">dostępne dla </w:t>
      </w:r>
      <w:r w:rsidR="00823428">
        <w:rPr>
          <w:sz w:val="26"/>
          <w:szCs w:val="26"/>
        </w:rPr>
        <w:br/>
      </w:r>
      <w:r w:rsidR="00823428">
        <w:br w:type="page"/>
      </w:r>
    </w:p>
    <w:p w:rsidR="00BF4AF2" w:rsidRPr="00510DE1" w:rsidRDefault="00965C0F" w:rsidP="00823428">
      <w:pPr>
        <w:pStyle w:val="Akapitzlist"/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lastRenderedPageBreak/>
        <w:t>użytkowników w dn</w:t>
      </w:r>
      <w:r w:rsidR="001B7742" w:rsidRPr="00510DE1">
        <w:rPr>
          <w:sz w:val="26"/>
          <w:szCs w:val="26"/>
        </w:rPr>
        <w:t>iach i godzinach określonych w</w:t>
      </w:r>
      <w:r w:rsidR="00DB3901" w:rsidRPr="00510DE1">
        <w:rPr>
          <w:sz w:val="26"/>
          <w:szCs w:val="26"/>
        </w:rPr>
        <w:t xml:space="preserve"> </w:t>
      </w:r>
      <w:r w:rsidR="001B7742" w:rsidRPr="00510DE1">
        <w:rPr>
          <w:sz w:val="26"/>
          <w:szCs w:val="26"/>
        </w:rPr>
        <w:t>„</w:t>
      </w:r>
      <w:r w:rsidRPr="00510DE1">
        <w:rPr>
          <w:sz w:val="26"/>
          <w:szCs w:val="26"/>
        </w:rPr>
        <w:t>Regulaminie udostępniania zbiorów i informacji Biblioteki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Pedagogicznej w Piotrkowie Trybunalskim oraz jej filii w Bełchatowie,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Opocznie, Radomsku i Tomaszowie Mazowieckim".</w:t>
      </w:r>
    </w:p>
    <w:p w:rsidR="007D4EF2" w:rsidRPr="00510DE1" w:rsidRDefault="00965C0F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Biblioteka działa w ciągu całego roku jako placówk</w:t>
      </w:r>
      <w:r w:rsidR="001B7742" w:rsidRPr="00510DE1">
        <w:rPr>
          <w:sz w:val="26"/>
          <w:szCs w:val="26"/>
        </w:rPr>
        <w:t>a, w której</w:t>
      </w:r>
      <w:r w:rsidR="00DB3901" w:rsidRPr="00510DE1">
        <w:rPr>
          <w:sz w:val="26"/>
          <w:szCs w:val="26"/>
        </w:rPr>
        <w:t xml:space="preserve"> </w:t>
      </w:r>
      <w:r w:rsidR="001B7742" w:rsidRPr="00510DE1">
        <w:rPr>
          <w:sz w:val="26"/>
          <w:szCs w:val="26"/>
        </w:rPr>
        <w:t>ni</w:t>
      </w:r>
      <w:r w:rsidR="00644B30" w:rsidRPr="00510DE1">
        <w:rPr>
          <w:sz w:val="26"/>
          <w:szCs w:val="26"/>
        </w:rPr>
        <w:t>e są przewidziane</w:t>
      </w:r>
      <w:r w:rsidR="00503542" w:rsidRPr="00510DE1">
        <w:rPr>
          <w:sz w:val="26"/>
          <w:szCs w:val="26"/>
        </w:rPr>
        <w:t xml:space="preserve"> </w:t>
      </w:r>
      <w:r w:rsidR="00644B30" w:rsidRPr="00510DE1">
        <w:rPr>
          <w:sz w:val="26"/>
          <w:szCs w:val="26"/>
        </w:rPr>
        <w:t>ferie szkolne.</w:t>
      </w:r>
    </w:p>
    <w:p w:rsidR="00C7311E" w:rsidRPr="00510DE1" w:rsidRDefault="00C7311E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W okresie ferii letnich, w celu zapewnieni</w:t>
      </w:r>
      <w:r w:rsidR="00644B30" w:rsidRPr="00510DE1">
        <w:rPr>
          <w:sz w:val="26"/>
          <w:szCs w:val="26"/>
        </w:rPr>
        <w:t>a prawidłowej</w:t>
      </w:r>
      <w:r w:rsidR="00DB3901" w:rsidRPr="00510DE1">
        <w:rPr>
          <w:sz w:val="26"/>
          <w:szCs w:val="26"/>
        </w:rPr>
        <w:t xml:space="preserve"> </w:t>
      </w:r>
      <w:r w:rsidR="00644B30" w:rsidRPr="00510DE1">
        <w:rPr>
          <w:sz w:val="26"/>
          <w:szCs w:val="26"/>
        </w:rPr>
        <w:t xml:space="preserve">organizacji pracy </w:t>
      </w:r>
      <w:r w:rsidRPr="00510DE1">
        <w:rPr>
          <w:sz w:val="26"/>
          <w:szCs w:val="26"/>
        </w:rPr>
        <w:t xml:space="preserve">placówek w roku szkolnym, </w:t>
      </w:r>
      <w:r w:rsidR="001B7742" w:rsidRPr="00510DE1">
        <w:rPr>
          <w:sz w:val="26"/>
          <w:szCs w:val="26"/>
        </w:rPr>
        <w:t>można zamknąć</w:t>
      </w:r>
      <w:r w:rsidR="00DB3901" w:rsidRPr="00510DE1">
        <w:rPr>
          <w:sz w:val="26"/>
          <w:szCs w:val="26"/>
        </w:rPr>
        <w:t xml:space="preserve"> </w:t>
      </w:r>
      <w:r w:rsidR="00130653" w:rsidRPr="00510DE1">
        <w:rPr>
          <w:sz w:val="26"/>
          <w:szCs w:val="26"/>
        </w:rPr>
        <w:t>Bibliotekę</w:t>
      </w:r>
      <w:r w:rsidRPr="00510DE1">
        <w:rPr>
          <w:sz w:val="26"/>
          <w:szCs w:val="26"/>
        </w:rPr>
        <w:t xml:space="preserve"> dla użytkowników na okres</w:t>
      </w:r>
      <w:r w:rsidR="001B7742" w:rsidRPr="00510DE1">
        <w:rPr>
          <w:sz w:val="26"/>
          <w:szCs w:val="26"/>
        </w:rPr>
        <w:t xml:space="preserve"> do</w:t>
      </w:r>
      <w:r w:rsidRPr="00510DE1">
        <w:rPr>
          <w:sz w:val="26"/>
          <w:szCs w:val="26"/>
        </w:rPr>
        <w:t xml:space="preserve"> 3 tygodni w terminie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wskazanym przez Dyrektora Centrum.</w:t>
      </w:r>
    </w:p>
    <w:p w:rsidR="00C7311E" w:rsidRPr="00510DE1" w:rsidRDefault="001B7742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BPP i jej filie mogą być</w:t>
      </w:r>
      <w:r w:rsidR="00C7311E" w:rsidRPr="00510DE1">
        <w:rPr>
          <w:sz w:val="26"/>
          <w:szCs w:val="26"/>
        </w:rPr>
        <w:t xml:space="preserve"> zamknięte dla użytkowników na czas</w:t>
      </w:r>
      <w:r w:rsidR="00DB3901" w:rsidRPr="00510DE1">
        <w:rPr>
          <w:sz w:val="26"/>
          <w:szCs w:val="26"/>
        </w:rPr>
        <w:t xml:space="preserve"> </w:t>
      </w:r>
      <w:r w:rsidR="00C7311E" w:rsidRPr="00510DE1">
        <w:rPr>
          <w:sz w:val="26"/>
          <w:szCs w:val="26"/>
        </w:rPr>
        <w:t>organizacji plenarnych posiedzeń Rady Pedagogicznej.</w:t>
      </w:r>
    </w:p>
    <w:p w:rsidR="00C7311E" w:rsidRPr="00510DE1" w:rsidRDefault="00C7311E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Inne zmiany dotyczące zamknięcia placówek BPP dla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użytkowników na okres całego dnia pracy lub dłużej, wynikające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z ważnych przyczyn obiektywnych, sytuacji losowych czy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przepisów bhp, mogą być dokonywane tylko za zgodą organu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prowadzącego.</w:t>
      </w:r>
    </w:p>
    <w:p w:rsidR="00F24396" w:rsidRPr="00510DE1" w:rsidRDefault="00C7311E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Decyzje w sprawie skrócenia czasu dostępności w danym dniu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BPP i jej filii dla użytkowników, wynikające z ważnych przyczyn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obie</w:t>
      </w:r>
      <w:r w:rsidR="007D6322" w:rsidRPr="00510DE1">
        <w:rPr>
          <w:sz w:val="26"/>
          <w:szCs w:val="26"/>
        </w:rPr>
        <w:t xml:space="preserve">ktywnych, podejmuje Dyrektor Centrum </w:t>
      </w:r>
      <w:r w:rsidRPr="00510DE1">
        <w:rPr>
          <w:sz w:val="26"/>
          <w:szCs w:val="26"/>
        </w:rPr>
        <w:t>powiadamiając o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tym organ prowadzący.</w:t>
      </w:r>
    </w:p>
    <w:p w:rsidR="00313BC1" w:rsidRPr="00510DE1" w:rsidRDefault="00F24396" w:rsidP="00AC7E1F">
      <w:pPr>
        <w:pStyle w:val="Akapitzlist"/>
        <w:numPr>
          <w:ilvl w:val="0"/>
          <w:numId w:val="15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Szc</w:t>
      </w:r>
      <w:r w:rsidR="00873F86" w:rsidRPr="00510DE1">
        <w:rPr>
          <w:sz w:val="26"/>
          <w:szCs w:val="26"/>
        </w:rPr>
        <w:t>zegółową organizację działania B</w:t>
      </w:r>
      <w:r w:rsidRPr="00510DE1">
        <w:rPr>
          <w:sz w:val="26"/>
          <w:szCs w:val="26"/>
        </w:rPr>
        <w:t>iblioteki w danym roku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szkolnym określa arkusz organizacyjny Biblioteki, opracowany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przez Dyrektora Centrum zaopiniowany przez Kuratora Oświaty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i zatwierdzony p</w:t>
      </w:r>
      <w:r w:rsidR="00873F86" w:rsidRPr="00510DE1">
        <w:rPr>
          <w:sz w:val="26"/>
          <w:szCs w:val="26"/>
        </w:rPr>
        <w:t>rzez organ prowadzący.</w:t>
      </w:r>
    </w:p>
    <w:p w:rsidR="00B7670A" w:rsidRPr="00DB3901" w:rsidRDefault="004B1470" w:rsidP="00011D61">
      <w:pPr>
        <w:pStyle w:val="Nagwek2"/>
        <w:spacing w:line="360" w:lineRule="auto"/>
      </w:pPr>
      <w:r w:rsidRPr="00DB3901">
        <w:t xml:space="preserve">§ </w:t>
      </w:r>
      <w:r w:rsidR="00793F53" w:rsidRPr="00DB3901">
        <w:t>14</w:t>
      </w:r>
      <w:r w:rsidRPr="00DB3901">
        <w:t xml:space="preserve">. </w:t>
      </w:r>
    </w:p>
    <w:p w:rsidR="003972DC" w:rsidRPr="00510DE1" w:rsidRDefault="0073732F" w:rsidP="00AC7E1F">
      <w:pPr>
        <w:pStyle w:val="Akapitzlist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Biblioteka służy w szczególności wspieraniu procesu kształcenia 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doskonalenia nauczycieli a także wspieraniu działalności szkół, w tym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bibliotek szkolnych, innych placówek oświatowych, zakładów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kształcenia nauczycieli i placówek doskonalenia nauczycieli.</w:t>
      </w:r>
    </w:p>
    <w:p w:rsidR="00823428" w:rsidRDefault="0073732F" w:rsidP="00AC7E1F">
      <w:pPr>
        <w:pStyle w:val="Akapitzlist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510DE1">
        <w:rPr>
          <w:sz w:val="26"/>
          <w:szCs w:val="26"/>
        </w:rPr>
        <w:t>Do zadań Biblioteki należy</w:t>
      </w:r>
      <w:r w:rsidR="007C7CFC" w:rsidRPr="00510DE1">
        <w:rPr>
          <w:sz w:val="26"/>
          <w:szCs w:val="26"/>
        </w:rPr>
        <w:t>:</w:t>
      </w:r>
    </w:p>
    <w:p w:rsidR="00825A36" w:rsidRPr="00823428" w:rsidRDefault="00823428" w:rsidP="00823428">
      <w:r>
        <w:br w:type="page"/>
      </w:r>
    </w:p>
    <w:p w:rsidR="00AB298A" w:rsidRPr="00510DE1" w:rsidRDefault="00AB298A" w:rsidP="00AC7E1F">
      <w:pPr>
        <w:pStyle w:val="Akapitzlist"/>
        <w:numPr>
          <w:ilvl w:val="0"/>
          <w:numId w:val="17"/>
        </w:numPr>
        <w:spacing w:line="360" w:lineRule="auto"/>
        <w:ind w:left="1276"/>
        <w:rPr>
          <w:sz w:val="26"/>
          <w:szCs w:val="26"/>
        </w:rPr>
      </w:pPr>
      <w:r w:rsidRPr="00510DE1">
        <w:rPr>
          <w:sz w:val="26"/>
          <w:szCs w:val="26"/>
        </w:rPr>
        <w:lastRenderedPageBreak/>
        <w:t>gromadzenie, opracowywanie, ochrona, przechowywanie 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udostępnianie użytkownikom materiałów bibliotecznych, w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tym dokumentów piśmienniczych, zapisów obrazu i dźwięku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oraz zbioró</w:t>
      </w:r>
      <w:r w:rsidR="00FD7BF2" w:rsidRPr="00510DE1">
        <w:rPr>
          <w:sz w:val="26"/>
          <w:szCs w:val="26"/>
        </w:rPr>
        <w:t>w multimedialnych;</w:t>
      </w:r>
      <w:r w:rsid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 xml:space="preserve">organizowanie </w:t>
      </w:r>
      <w:r w:rsidR="001C35E7" w:rsidRPr="00510DE1">
        <w:rPr>
          <w:sz w:val="26"/>
          <w:szCs w:val="26"/>
        </w:rPr>
        <w:t>i prowadzenie wspom</w:t>
      </w:r>
      <w:r w:rsidRPr="00510DE1">
        <w:rPr>
          <w:sz w:val="26"/>
          <w:szCs w:val="26"/>
        </w:rPr>
        <w:t>agania</w:t>
      </w:r>
      <w:r w:rsidR="001C35E7" w:rsidRPr="00510DE1">
        <w:rPr>
          <w:sz w:val="26"/>
          <w:szCs w:val="26"/>
        </w:rPr>
        <w:t>:</w:t>
      </w:r>
    </w:p>
    <w:p w:rsidR="001C35E7" w:rsidRPr="00510DE1" w:rsidRDefault="001C35E7" w:rsidP="00AC7E1F">
      <w:pPr>
        <w:pStyle w:val="Akapitzlist"/>
        <w:numPr>
          <w:ilvl w:val="0"/>
          <w:numId w:val="18"/>
        </w:numPr>
        <w:spacing w:line="360" w:lineRule="auto"/>
        <w:ind w:left="1843"/>
        <w:rPr>
          <w:sz w:val="26"/>
          <w:szCs w:val="26"/>
        </w:rPr>
      </w:pPr>
      <w:r w:rsidRPr="00510DE1">
        <w:rPr>
          <w:sz w:val="26"/>
          <w:szCs w:val="26"/>
        </w:rPr>
        <w:t>szkół i placówek w realizacji zadań d</w:t>
      </w:r>
      <w:r w:rsidR="00FD7BF2" w:rsidRPr="00510DE1">
        <w:rPr>
          <w:sz w:val="26"/>
          <w:szCs w:val="26"/>
        </w:rPr>
        <w:t>ydaktycznych,</w:t>
      </w:r>
      <w:r w:rsidR="00DB3901" w:rsidRPr="00510DE1">
        <w:rPr>
          <w:sz w:val="26"/>
          <w:szCs w:val="26"/>
        </w:rPr>
        <w:t xml:space="preserve"> </w:t>
      </w:r>
      <w:r w:rsidR="00FD7BF2" w:rsidRPr="00510DE1">
        <w:rPr>
          <w:sz w:val="26"/>
          <w:szCs w:val="26"/>
        </w:rPr>
        <w:t xml:space="preserve">wychowawczych </w:t>
      </w:r>
      <w:r w:rsidRPr="00510DE1">
        <w:rPr>
          <w:sz w:val="26"/>
          <w:szCs w:val="26"/>
        </w:rPr>
        <w:t>i opiekuńczych, w tym w wykorzystywaniu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technologii informacyjno-komunikacyjnej,</w:t>
      </w:r>
    </w:p>
    <w:p w:rsidR="00AB298A" w:rsidRPr="00510DE1" w:rsidRDefault="001C35E7" w:rsidP="00AC7E1F">
      <w:pPr>
        <w:pStyle w:val="Akapitzlist"/>
        <w:numPr>
          <w:ilvl w:val="0"/>
          <w:numId w:val="18"/>
        </w:numPr>
        <w:spacing w:line="360" w:lineRule="auto"/>
        <w:ind w:left="1843"/>
        <w:rPr>
          <w:sz w:val="26"/>
          <w:szCs w:val="26"/>
        </w:rPr>
      </w:pPr>
      <w:r w:rsidRPr="00510DE1">
        <w:rPr>
          <w:sz w:val="26"/>
          <w:szCs w:val="26"/>
        </w:rPr>
        <w:t>bibliotek szkolnych, w tym w zakresie organizacji 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zarządzania biblioteką szkolną;</w:t>
      </w:r>
    </w:p>
    <w:p w:rsidR="00091EEB" w:rsidRPr="00510DE1" w:rsidRDefault="00D33783" w:rsidP="00AC7E1F">
      <w:pPr>
        <w:pStyle w:val="Akapitzlist"/>
        <w:numPr>
          <w:ilvl w:val="0"/>
          <w:numId w:val="17"/>
        </w:numPr>
        <w:spacing w:line="360" w:lineRule="auto"/>
        <w:ind w:left="1276"/>
        <w:rPr>
          <w:sz w:val="26"/>
          <w:szCs w:val="26"/>
        </w:rPr>
      </w:pPr>
      <w:r w:rsidRPr="00510DE1">
        <w:rPr>
          <w:sz w:val="26"/>
          <w:szCs w:val="26"/>
        </w:rPr>
        <w:t>prowadzenie działalności informacyjnej i bibliograficznej;</w:t>
      </w:r>
    </w:p>
    <w:p w:rsidR="00091EEB" w:rsidRPr="00510DE1" w:rsidRDefault="00091EEB" w:rsidP="00AC7E1F">
      <w:pPr>
        <w:pStyle w:val="Akapitzlist"/>
        <w:numPr>
          <w:ilvl w:val="0"/>
          <w:numId w:val="17"/>
        </w:numPr>
        <w:spacing w:line="360" w:lineRule="auto"/>
        <w:ind w:left="1276"/>
        <w:rPr>
          <w:sz w:val="26"/>
          <w:szCs w:val="26"/>
        </w:rPr>
      </w:pPr>
      <w:r w:rsidRPr="00510DE1">
        <w:rPr>
          <w:sz w:val="26"/>
          <w:szCs w:val="26"/>
        </w:rPr>
        <w:t>inspirowanie i promowanie edukacji czytelniczej i medialnej</w:t>
      </w:r>
      <w:r w:rsidR="00721A56" w:rsidRPr="00510DE1">
        <w:rPr>
          <w:sz w:val="26"/>
          <w:szCs w:val="26"/>
        </w:rPr>
        <w:t>;</w:t>
      </w:r>
    </w:p>
    <w:p w:rsidR="00131160" w:rsidRPr="00510DE1" w:rsidRDefault="00721A56" w:rsidP="00AC7E1F">
      <w:pPr>
        <w:pStyle w:val="Akapitzlist"/>
        <w:numPr>
          <w:ilvl w:val="0"/>
          <w:numId w:val="17"/>
        </w:numPr>
        <w:spacing w:line="360" w:lineRule="auto"/>
        <w:ind w:left="1276"/>
        <w:rPr>
          <w:sz w:val="26"/>
          <w:szCs w:val="26"/>
        </w:rPr>
      </w:pPr>
      <w:r w:rsidRPr="00510DE1">
        <w:rPr>
          <w:sz w:val="26"/>
          <w:szCs w:val="26"/>
        </w:rPr>
        <w:t>wykonywanie zadań w zakresie spraw obronnych i</w:t>
      </w:r>
      <w:r w:rsidR="00DB3901" w:rsidRPr="00510DE1">
        <w:rPr>
          <w:sz w:val="26"/>
          <w:szCs w:val="26"/>
        </w:rPr>
        <w:t xml:space="preserve"> </w:t>
      </w:r>
      <w:r w:rsidRPr="00510DE1">
        <w:rPr>
          <w:sz w:val="26"/>
          <w:szCs w:val="26"/>
        </w:rPr>
        <w:t>bezpieczeństwa publicznego.</w:t>
      </w:r>
    </w:p>
    <w:p w:rsidR="00B7670A" w:rsidRPr="00DB3901" w:rsidRDefault="002F36DA" w:rsidP="00011D61">
      <w:pPr>
        <w:pStyle w:val="Nagwek2"/>
        <w:spacing w:line="360" w:lineRule="auto"/>
      </w:pPr>
      <w:r w:rsidRPr="00DB3901">
        <w:t xml:space="preserve">§ </w:t>
      </w:r>
      <w:r w:rsidR="00343E37" w:rsidRPr="00DB3901">
        <w:t>15</w:t>
      </w:r>
      <w:r w:rsidRPr="00DB3901">
        <w:t>.</w:t>
      </w:r>
      <w:r w:rsidR="0059024E" w:rsidRPr="00DB3901">
        <w:t xml:space="preserve"> </w:t>
      </w:r>
    </w:p>
    <w:p w:rsidR="0059024E" w:rsidRPr="00DB3901" w:rsidRDefault="0059024E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Biblioteka może ponadto:</w:t>
      </w:r>
    </w:p>
    <w:p w:rsidR="00C96881" w:rsidRPr="00C96881" w:rsidRDefault="0059024E" w:rsidP="00AC7E1F">
      <w:pPr>
        <w:pStyle w:val="Akapitzlis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C96881">
        <w:rPr>
          <w:sz w:val="26"/>
          <w:szCs w:val="26"/>
        </w:rPr>
        <w:t xml:space="preserve">prowadzić działalność </w:t>
      </w:r>
      <w:proofErr w:type="spellStart"/>
      <w:r w:rsidRPr="00C96881">
        <w:rPr>
          <w:sz w:val="26"/>
          <w:szCs w:val="26"/>
        </w:rPr>
        <w:t>wydawniczą;</w:t>
      </w:r>
      <w:proofErr w:type="spellEnd"/>
    </w:p>
    <w:p w:rsidR="002F36DA" w:rsidRPr="00C96881" w:rsidRDefault="0059024E" w:rsidP="00AC7E1F">
      <w:pPr>
        <w:pStyle w:val="Akapitzlist"/>
        <w:numPr>
          <w:ilvl w:val="0"/>
          <w:numId w:val="19"/>
        </w:numPr>
        <w:spacing w:line="360" w:lineRule="auto"/>
        <w:rPr>
          <w:sz w:val="26"/>
          <w:szCs w:val="26"/>
        </w:rPr>
      </w:pPr>
      <w:r w:rsidRPr="00C96881">
        <w:rPr>
          <w:sz w:val="26"/>
          <w:szCs w:val="26"/>
        </w:rPr>
        <w:t>organizować i prowadzić działalność edukacyjną i kulturalną,</w:t>
      </w:r>
      <w:r w:rsidR="00DB3901" w:rsidRPr="00C96881">
        <w:rPr>
          <w:sz w:val="26"/>
          <w:szCs w:val="26"/>
        </w:rPr>
        <w:t xml:space="preserve"> </w:t>
      </w:r>
      <w:r w:rsidRPr="00C96881">
        <w:rPr>
          <w:sz w:val="26"/>
          <w:szCs w:val="26"/>
        </w:rPr>
        <w:t>w szczególności</w:t>
      </w:r>
      <w:r w:rsidR="00B7670A" w:rsidRPr="00C96881">
        <w:rPr>
          <w:sz w:val="26"/>
          <w:szCs w:val="26"/>
        </w:rPr>
        <w:t xml:space="preserve"> </w:t>
      </w:r>
      <w:r w:rsidRPr="00C96881">
        <w:rPr>
          <w:sz w:val="26"/>
          <w:szCs w:val="26"/>
        </w:rPr>
        <w:t>otwarte zajęcia edukacyjne, lekcje biblioteczne i</w:t>
      </w:r>
      <w:r w:rsidR="00DB3901" w:rsidRPr="00C96881">
        <w:rPr>
          <w:sz w:val="26"/>
          <w:szCs w:val="26"/>
        </w:rPr>
        <w:t xml:space="preserve"> </w:t>
      </w:r>
      <w:r w:rsidRPr="00C96881">
        <w:rPr>
          <w:sz w:val="26"/>
          <w:szCs w:val="26"/>
        </w:rPr>
        <w:t>spotkania autorskie.</w:t>
      </w:r>
    </w:p>
    <w:p w:rsidR="00B7670A" w:rsidRPr="00DB3901" w:rsidRDefault="00CA7ED0" w:rsidP="00011D61">
      <w:pPr>
        <w:pStyle w:val="Nagwek2"/>
        <w:spacing w:line="360" w:lineRule="auto"/>
      </w:pPr>
      <w:r w:rsidRPr="00DB3901">
        <w:t xml:space="preserve">§ </w:t>
      </w:r>
      <w:r w:rsidR="00343E37" w:rsidRPr="00DB3901">
        <w:t>16</w:t>
      </w:r>
      <w:r w:rsidRPr="00DB3901">
        <w:t>.</w:t>
      </w:r>
      <w:r w:rsidR="00424C3E" w:rsidRPr="00DB3901">
        <w:t xml:space="preserve"> </w:t>
      </w:r>
    </w:p>
    <w:p w:rsidR="00CA7ED0" w:rsidRPr="00DB3901" w:rsidRDefault="00424C3E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 xml:space="preserve">Wspomaganie, o którym mowa w § </w:t>
      </w:r>
      <w:r w:rsidR="00343E37" w:rsidRPr="00DB3901">
        <w:rPr>
          <w:sz w:val="26"/>
          <w:szCs w:val="26"/>
        </w:rPr>
        <w:t>14</w:t>
      </w:r>
      <w:r w:rsidRPr="00DB3901">
        <w:rPr>
          <w:sz w:val="26"/>
          <w:szCs w:val="26"/>
        </w:rPr>
        <w:t xml:space="preserve"> ust.</w:t>
      </w:r>
      <w:r w:rsidR="006B409C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2 pkt 2 jest organizowane i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prowadzone z uwzględnieniem:</w:t>
      </w:r>
    </w:p>
    <w:p w:rsidR="00424C3E" w:rsidRPr="007465B0" w:rsidRDefault="00424C3E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kierunków polityki oświatowej państwa oraz zmian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w</w:t>
      </w:r>
      <w:r w:rsidR="006B409C" w:rsidRPr="007465B0">
        <w:rPr>
          <w:sz w:val="26"/>
          <w:szCs w:val="26"/>
        </w:rPr>
        <w:t>prowadzanych w systemie oświaty;</w:t>
      </w:r>
    </w:p>
    <w:p w:rsidR="00424C3E" w:rsidRPr="007465B0" w:rsidRDefault="00424C3E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wymagań stawianych szkołom i placówkom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kontrolowanych w</w:t>
      </w:r>
      <w:r w:rsidR="006B409C" w:rsidRPr="007465B0">
        <w:rPr>
          <w:sz w:val="26"/>
          <w:szCs w:val="26"/>
        </w:rPr>
        <w:t xml:space="preserve"> procesie ewaluacji zewnętrznej;</w:t>
      </w:r>
    </w:p>
    <w:p w:rsidR="00823428" w:rsidRDefault="00424C3E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realizacji podstaw program</w:t>
      </w:r>
      <w:r w:rsidR="006B409C" w:rsidRPr="007465B0">
        <w:rPr>
          <w:sz w:val="26"/>
          <w:szCs w:val="26"/>
        </w:rPr>
        <w:t>owych;</w:t>
      </w:r>
    </w:p>
    <w:p w:rsidR="00424C3E" w:rsidRPr="00823428" w:rsidRDefault="00823428" w:rsidP="00823428">
      <w:r>
        <w:br w:type="page"/>
      </w:r>
    </w:p>
    <w:p w:rsidR="00424C3E" w:rsidRPr="007465B0" w:rsidRDefault="00424C3E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lastRenderedPageBreak/>
        <w:t>wyników i wn</w:t>
      </w:r>
      <w:r w:rsidR="006B409C" w:rsidRPr="007465B0">
        <w:rPr>
          <w:sz w:val="26"/>
          <w:szCs w:val="26"/>
        </w:rPr>
        <w:t>iosków z nadzoru pedagogicznego;</w:t>
      </w:r>
    </w:p>
    <w:p w:rsidR="00424C3E" w:rsidRPr="007465B0" w:rsidRDefault="006B409C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wyników sprawdzianu i egzaminów;</w:t>
      </w:r>
    </w:p>
    <w:p w:rsidR="00325D89" w:rsidRPr="007465B0" w:rsidRDefault="006B409C" w:rsidP="00AC7E1F">
      <w:pPr>
        <w:pStyle w:val="Akapitzlist"/>
        <w:numPr>
          <w:ilvl w:val="0"/>
          <w:numId w:val="20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innych potrzeb wskazanych przez szkoły i placówki.</w:t>
      </w:r>
    </w:p>
    <w:p w:rsidR="00B7670A" w:rsidRPr="00DB3901" w:rsidRDefault="006B409C" w:rsidP="00011D61">
      <w:pPr>
        <w:pStyle w:val="Nagwek2"/>
        <w:spacing w:line="360" w:lineRule="auto"/>
      </w:pPr>
      <w:r w:rsidRPr="00DB3901">
        <w:t xml:space="preserve">§ </w:t>
      </w:r>
      <w:r w:rsidR="00010EE0" w:rsidRPr="00DB3901">
        <w:t>17</w:t>
      </w:r>
      <w:r w:rsidRPr="00DB3901">
        <w:t xml:space="preserve">. </w:t>
      </w:r>
    </w:p>
    <w:p w:rsidR="006B409C" w:rsidRPr="00DB3901" w:rsidRDefault="006B409C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 xml:space="preserve">Wspomaganie, o którym mowa w § </w:t>
      </w:r>
      <w:r w:rsidR="00010EE0" w:rsidRPr="00DB3901">
        <w:rPr>
          <w:sz w:val="26"/>
          <w:szCs w:val="26"/>
        </w:rPr>
        <w:t>14</w:t>
      </w:r>
      <w:r w:rsidRPr="00DB3901">
        <w:rPr>
          <w:sz w:val="26"/>
          <w:szCs w:val="26"/>
        </w:rPr>
        <w:t xml:space="preserve"> ust. 2 pkt 2 polega na:</w:t>
      </w:r>
    </w:p>
    <w:p w:rsidR="00227FE0" w:rsidRPr="007465B0" w:rsidRDefault="00227FE0" w:rsidP="00AC7E1F">
      <w:pPr>
        <w:pStyle w:val="Akapitzlist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zaplanowaniu i przeprowadzeniu w związku z potrzebami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szkoły lub placówki działań, mających na celu poprawę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jakości pracy szkoły lub placówki, obejmujących:</w:t>
      </w:r>
    </w:p>
    <w:p w:rsidR="00227FE0" w:rsidRPr="007465B0" w:rsidRDefault="00227FE0" w:rsidP="00AC7E1F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7465B0">
        <w:rPr>
          <w:sz w:val="26"/>
          <w:szCs w:val="26"/>
        </w:rPr>
        <w:t>pomoc w diagnozowaniu potrzeb szkoły lub placówki,</w:t>
      </w:r>
    </w:p>
    <w:p w:rsidR="00227FE0" w:rsidRPr="007465B0" w:rsidRDefault="00227FE0" w:rsidP="00AC7E1F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7465B0">
        <w:rPr>
          <w:sz w:val="26"/>
          <w:szCs w:val="26"/>
        </w:rPr>
        <w:t>ustalenie sposobów działania prowadzących do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zaspokojenia potrzeb szkoły lub placówki,</w:t>
      </w:r>
    </w:p>
    <w:p w:rsidR="00227FE0" w:rsidRPr="007465B0" w:rsidRDefault="00227FE0" w:rsidP="00AC7E1F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7465B0">
        <w:rPr>
          <w:sz w:val="26"/>
          <w:szCs w:val="26"/>
        </w:rPr>
        <w:t>zaplanowanie form wspomagania i ich realizację,</w:t>
      </w:r>
    </w:p>
    <w:p w:rsidR="00227FE0" w:rsidRPr="007465B0" w:rsidRDefault="00227FE0" w:rsidP="00AC7E1F">
      <w:pPr>
        <w:pStyle w:val="Akapitzlist"/>
        <w:numPr>
          <w:ilvl w:val="0"/>
          <w:numId w:val="22"/>
        </w:numPr>
        <w:spacing w:line="360" w:lineRule="auto"/>
        <w:ind w:left="1134"/>
        <w:rPr>
          <w:sz w:val="26"/>
          <w:szCs w:val="26"/>
        </w:rPr>
      </w:pPr>
      <w:r w:rsidRPr="007465B0">
        <w:rPr>
          <w:sz w:val="26"/>
          <w:szCs w:val="26"/>
        </w:rPr>
        <w:t>wspólną ocenę efektów realizacji zaplanowanych form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wspomagania i opracowanie wniosków z ich realizacji;</w:t>
      </w:r>
    </w:p>
    <w:p w:rsidR="00227FE0" w:rsidRPr="007465B0" w:rsidRDefault="00227FE0" w:rsidP="00AC7E1F">
      <w:pPr>
        <w:pStyle w:val="Akapitzlist"/>
        <w:numPr>
          <w:ilvl w:val="0"/>
          <w:numId w:val="21"/>
        </w:numPr>
        <w:spacing w:line="360" w:lineRule="auto"/>
        <w:rPr>
          <w:sz w:val="26"/>
          <w:szCs w:val="26"/>
        </w:rPr>
      </w:pPr>
      <w:r w:rsidRPr="007465B0">
        <w:rPr>
          <w:sz w:val="26"/>
          <w:szCs w:val="26"/>
        </w:rPr>
        <w:t>organizowaniu i prowadzeniu sieci współpracy i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samokształcenia dla nauczycieli, którzy w zorganizowany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sposób współpracują ze sobą w celu doskonalenia swojej</w:t>
      </w:r>
      <w:r w:rsidR="00DB3901" w:rsidRPr="007465B0">
        <w:rPr>
          <w:sz w:val="26"/>
          <w:szCs w:val="26"/>
        </w:rPr>
        <w:t xml:space="preserve"> </w:t>
      </w:r>
      <w:r w:rsidRPr="007465B0">
        <w:rPr>
          <w:sz w:val="26"/>
          <w:szCs w:val="26"/>
        </w:rPr>
        <w:t>pracy, w szczególności przez wymianę doświadczeń.</w:t>
      </w:r>
    </w:p>
    <w:p w:rsidR="00B7670A" w:rsidRPr="00DB3901" w:rsidRDefault="008A4829" w:rsidP="00011D61">
      <w:pPr>
        <w:pStyle w:val="Nagwek2"/>
        <w:spacing w:line="360" w:lineRule="auto"/>
      </w:pPr>
      <w:r w:rsidRPr="00DB3901">
        <w:t xml:space="preserve">§ </w:t>
      </w:r>
      <w:r w:rsidR="00010EE0" w:rsidRPr="00DB3901">
        <w:t>18</w:t>
      </w:r>
      <w:r w:rsidRPr="00DB3901">
        <w:t xml:space="preserve">. </w:t>
      </w:r>
    </w:p>
    <w:p w:rsidR="00424C3E" w:rsidRPr="00DB3901" w:rsidRDefault="008A4829" w:rsidP="00011D61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W realizacji tych zadań Biblioteka może współpracować:</w:t>
      </w:r>
    </w:p>
    <w:p w:rsidR="008A4829" w:rsidRPr="00123FC4" w:rsidRDefault="008A4829" w:rsidP="00AC7E1F">
      <w:pPr>
        <w:pStyle w:val="Akapitzlist"/>
        <w:numPr>
          <w:ilvl w:val="0"/>
          <w:numId w:val="23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ze szkołami, placówkami i instytucjami oświatowymi</w:t>
      </w:r>
      <w:r w:rsidR="00C51256" w:rsidRPr="00123FC4">
        <w:rPr>
          <w:sz w:val="26"/>
          <w:szCs w:val="26"/>
        </w:rPr>
        <w:t>,</w:t>
      </w:r>
      <w:r w:rsidR="00DB3901" w:rsidRPr="00123FC4">
        <w:rPr>
          <w:sz w:val="26"/>
          <w:szCs w:val="26"/>
        </w:rPr>
        <w:t xml:space="preserve"> </w:t>
      </w:r>
      <w:r w:rsidR="00C51256" w:rsidRPr="00123FC4">
        <w:rPr>
          <w:sz w:val="26"/>
          <w:szCs w:val="26"/>
        </w:rPr>
        <w:t xml:space="preserve">zwłaszcza powiatu </w:t>
      </w:r>
      <w:r w:rsidR="00192976" w:rsidRPr="00123FC4">
        <w:rPr>
          <w:sz w:val="26"/>
          <w:szCs w:val="26"/>
        </w:rPr>
        <w:t>piotrkowskiego</w:t>
      </w:r>
      <w:r w:rsidR="00C51256" w:rsidRPr="00123FC4">
        <w:rPr>
          <w:sz w:val="26"/>
          <w:szCs w:val="26"/>
        </w:rPr>
        <w:t>, be</w:t>
      </w:r>
      <w:r w:rsidR="00741814" w:rsidRPr="00123FC4">
        <w:rPr>
          <w:sz w:val="26"/>
          <w:szCs w:val="26"/>
        </w:rPr>
        <w:t>łchatowskiego,</w:t>
      </w:r>
      <w:r w:rsidR="00DB3901" w:rsidRPr="00123FC4">
        <w:rPr>
          <w:sz w:val="26"/>
          <w:szCs w:val="26"/>
        </w:rPr>
        <w:t xml:space="preserve"> </w:t>
      </w:r>
      <w:r w:rsidR="00741814" w:rsidRPr="00123FC4">
        <w:rPr>
          <w:sz w:val="26"/>
          <w:szCs w:val="26"/>
        </w:rPr>
        <w:t>opoczyńskiego, tomaszowskiego</w:t>
      </w:r>
      <w:r w:rsidR="003E528D" w:rsidRPr="00123FC4">
        <w:rPr>
          <w:sz w:val="26"/>
          <w:szCs w:val="26"/>
        </w:rPr>
        <w:t xml:space="preserve"> </w:t>
      </w:r>
      <w:r w:rsidR="00741814" w:rsidRPr="00123FC4">
        <w:rPr>
          <w:sz w:val="26"/>
          <w:szCs w:val="26"/>
        </w:rPr>
        <w:t>i radomszczańskiego;</w:t>
      </w:r>
    </w:p>
    <w:p w:rsidR="00741814" w:rsidRPr="00123FC4" w:rsidRDefault="00741814" w:rsidP="00AC7E1F">
      <w:pPr>
        <w:pStyle w:val="Akapitzlist"/>
        <w:numPr>
          <w:ilvl w:val="0"/>
          <w:numId w:val="23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z uczelniami wyższymi;</w:t>
      </w:r>
    </w:p>
    <w:p w:rsidR="00823428" w:rsidRDefault="00741814" w:rsidP="00AC7E1F">
      <w:pPr>
        <w:pStyle w:val="Akapitzlist"/>
        <w:numPr>
          <w:ilvl w:val="0"/>
          <w:numId w:val="23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z bibliotekami pedagogicznymi oraz bibliotekami innych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typów;</w:t>
      </w:r>
    </w:p>
    <w:p w:rsidR="00741814" w:rsidRPr="00823428" w:rsidRDefault="00823428" w:rsidP="00823428">
      <w:r>
        <w:br w:type="page"/>
      </w:r>
    </w:p>
    <w:p w:rsidR="00811488" w:rsidRPr="00123FC4" w:rsidRDefault="00741814" w:rsidP="00AC7E1F">
      <w:pPr>
        <w:pStyle w:val="Akapitzlist"/>
        <w:numPr>
          <w:ilvl w:val="0"/>
          <w:numId w:val="23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lastRenderedPageBreak/>
        <w:t xml:space="preserve">z innymi organizacjami w ramach realizacji </w:t>
      </w:r>
      <w:r w:rsidR="00010EE0" w:rsidRPr="00123FC4">
        <w:rPr>
          <w:sz w:val="26"/>
          <w:szCs w:val="26"/>
        </w:rPr>
        <w:t>własnych zadań</w:t>
      </w:r>
      <w:r w:rsidR="00DB3901" w:rsidRPr="00123FC4">
        <w:rPr>
          <w:sz w:val="26"/>
          <w:szCs w:val="26"/>
        </w:rPr>
        <w:t xml:space="preserve"> </w:t>
      </w:r>
      <w:r w:rsidR="00010EE0" w:rsidRPr="00123FC4">
        <w:rPr>
          <w:sz w:val="26"/>
          <w:szCs w:val="26"/>
        </w:rPr>
        <w:t>statutowych.</w:t>
      </w:r>
    </w:p>
    <w:p w:rsidR="00B7670A" w:rsidRPr="00DB3901" w:rsidRDefault="009843D2" w:rsidP="00011D61">
      <w:pPr>
        <w:pStyle w:val="Nagwek2"/>
        <w:spacing w:line="360" w:lineRule="auto"/>
      </w:pPr>
      <w:r w:rsidRPr="00DB3901">
        <w:t xml:space="preserve">§ </w:t>
      </w:r>
      <w:r w:rsidR="00010EE0" w:rsidRPr="00DB3901">
        <w:t>19</w:t>
      </w:r>
      <w:r w:rsidRPr="00DB3901">
        <w:t xml:space="preserve">. </w:t>
      </w:r>
    </w:p>
    <w:p w:rsidR="000F72C3" w:rsidRPr="00123FC4" w:rsidRDefault="000F72C3" w:rsidP="00AC7E1F">
      <w:pPr>
        <w:pStyle w:val="Akapitzlist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Biblioteka gromadzi książki, czasopisma i pozostałe druki oraz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dokumenty na innych nośnikach pod kątem potrzeb użytkowników,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obejmujące w szczególności:</w:t>
      </w:r>
    </w:p>
    <w:p w:rsidR="000F72C3" w:rsidRPr="00123FC4" w:rsidRDefault="000F72C3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literaturę z zakresu pedagogiki i nauk pokrewnych w języku</w:t>
      </w:r>
      <w:r w:rsidR="00DB3901" w:rsidRPr="00123FC4">
        <w:rPr>
          <w:sz w:val="26"/>
          <w:szCs w:val="26"/>
        </w:rPr>
        <w:t xml:space="preserve"> </w:t>
      </w:r>
      <w:r w:rsidR="00697389" w:rsidRPr="00123FC4">
        <w:rPr>
          <w:sz w:val="26"/>
          <w:szCs w:val="26"/>
        </w:rPr>
        <w:t>p</w:t>
      </w:r>
      <w:r w:rsidRPr="00123FC4">
        <w:rPr>
          <w:sz w:val="26"/>
          <w:szCs w:val="26"/>
        </w:rPr>
        <w:t>olskim i językach obcych;</w:t>
      </w:r>
    </w:p>
    <w:p w:rsidR="000F72C3" w:rsidRPr="00123FC4" w:rsidRDefault="000F72C3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publikacje naukowe i popularnonaukowe z różnych dziedzin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wiedzy objętych ramowymi planami nauczania;</w:t>
      </w:r>
    </w:p>
    <w:p w:rsidR="000F72C3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literaturę piękną polską i dzieła klasyki światowej a także teksty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kultury, o których mowa w przepisach w sprawie podstawy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programowej wychowania przedszkolnego oraz kształcenia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ogólnego w poszczególnych typach szkół;</w:t>
      </w:r>
    </w:p>
    <w:p w:rsidR="00650D3E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piśmiennictwo z zakresu bibliotekoznawstwa i informacji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naukowej;</w:t>
      </w:r>
    </w:p>
    <w:p w:rsidR="00650D3E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podręczniki szkolne oraz przykładowe programy nauczania i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programy wychowania przedszkolnego;</w:t>
      </w:r>
    </w:p>
    <w:p w:rsidR="00650D3E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materiały informacyjne o kierunkach realizacji polityki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oświatowej państwa oraz o zmianach wprowadzanych w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systemie oświaty;</w:t>
      </w:r>
    </w:p>
    <w:p w:rsidR="00650D3E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materiały, w tym literaturę przedmiotu, stanowiące wsparcie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szkół i placówek w realizacji ich zadań dydaktycznyc</w:t>
      </w:r>
      <w:r w:rsidR="003E528D" w:rsidRPr="00123FC4">
        <w:rPr>
          <w:sz w:val="26"/>
          <w:szCs w:val="26"/>
        </w:rPr>
        <w:t>h,</w:t>
      </w:r>
      <w:r w:rsidR="00DB3901" w:rsidRPr="00123FC4">
        <w:rPr>
          <w:sz w:val="26"/>
          <w:szCs w:val="26"/>
        </w:rPr>
        <w:t xml:space="preserve"> </w:t>
      </w:r>
      <w:r w:rsidR="003E528D" w:rsidRPr="00123FC4">
        <w:rPr>
          <w:sz w:val="26"/>
          <w:szCs w:val="26"/>
        </w:rPr>
        <w:t>wychowawczych i opiekuńczych</w:t>
      </w:r>
      <w:r w:rsidRPr="00123FC4">
        <w:rPr>
          <w:sz w:val="26"/>
          <w:szCs w:val="26"/>
        </w:rPr>
        <w:t xml:space="preserve"> w zakresie wymagań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stawianych szkołom i placówkom kontrolowanych w procesie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ewaluacji zewnętrznej;</w:t>
      </w:r>
    </w:p>
    <w:p w:rsidR="00650D3E" w:rsidRPr="00123FC4" w:rsidRDefault="00650D3E" w:rsidP="00AC7E1F">
      <w:pPr>
        <w:pStyle w:val="Akapitzlist"/>
        <w:numPr>
          <w:ilvl w:val="0"/>
          <w:numId w:val="25"/>
        </w:numPr>
        <w:spacing w:line="360" w:lineRule="auto"/>
        <w:ind w:left="1276"/>
        <w:rPr>
          <w:sz w:val="26"/>
          <w:szCs w:val="26"/>
        </w:rPr>
      </w:pPr>
      <w:r w:rsidRPr="00123FC4">
        <w:rPr>
          <w:sz w:val="26"/>
          <w:szCs w:val="26"/>
        </w:rPr>
        <w:t>materiały, w tym literaturę przedmiotu, dotyczące problematyki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związanej z udzielaniem dzieciom i młodzieży oraz rodzicom i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nauczycielom pomocy psychologiczno-pedagogicznej.</w:t>
      </w:r>
    </w:p>
    <w:p w:rsidR="00823428" w:rsidRPr="00823428" w:rsidRDefault="00B615AC" w:rsidP="00AC7E1F">
      <w:pPr>
        <w:pStyle w:val="Akapitzlist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Na warunkach określonych regulaminem Biblioteki, zbiory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biblioteczne są powszechnie dostępne dla użytkowników, z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 xml:space="preserve">pierwszeństwem dla osób </w:t>
      </w:r>
      <w:r w:rsidR="00823428">
        <w:rPr>
          <w:sz w:val="26"/>
          <w:szCs w:val="26"/>
        </w:rPr>
        <w:br/>
      </w:r>
      <w:r w:rsidR="00823428">
        <w:br w:type="page"/>
      </w:r>
    </w:p>
    <w:p w:rsidR="00594863" w:rsidRPr="00123FC4" w:rsidRDefault="00B615AC" w:rsidP="00823428">
      <w:pPr>
        <w:pStyle w:val="Akapitzlist"/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lastRenderedPageBreak/>
        <w:t>prowadzących działalność</w:t>
      </w:r>
      <w:r w:rsidR="00123FC4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pedago</w:t>
      </w:r>
      <w:r w:rsidR="003E528D" w:rsidRPr="00123FC4">
        <w:rPr>
          <w:sz w:val="26"/>
          <w:szCs w:val="26"/>
        </w:rPr>
        <w:t>giczną i przygotowujących się do</w:t>
      </w:r>
      <w:r w:rsidRPr="00123FC4">
        <w:rPr>
          <w:sz w:val="26"/>
          <w:szCs w:val="26"/>
        </w:rPr>
        <w:t xml:space="preserve"> zawodu nauczycielskiego.</w:t>
      </w:r>
    </w:p>
    <w:p w:rsidR="003A008C" w:rsidRPr="00123FC4" w:rsidRDefault="003A008C" w:rsidP="00AC7E1F">
      <w:pPr>
        <w:pStyle w:val="Akapitzlist"/>
        <w:numPr>
          <w:ilvl w:val="0"/>
          <w:numId w:val="24"/>
        </w:numPr>
        <w:spacing w:line="360" w:lineRule="auto"/>
        <w:rPr>
          <w:sz w:val="26"/>
          <w:szCs w:val="26"/>
        </w:rPr>
      </w:pPr>
      <w:r w:rsidRPr="00123FC4">
        <w:rPr>
          <w:sz w:val="26"/>
          <w:szCs w:val="26"/>
        </w:rPr>
        <w:t>Biblioteka pozyskuje zbiory także poprzez dary, depozyty,</w:t>
      </w:r>
      <w:r w:rsidR="00DB3901" w:rsidRPr="00123FC4">
        <w:rPr>
          <w:sz w:val="26"/>
          <w:szCs w:val="26"/>
        </w:rPr>
        <w:t xml:space="preserve"> </w:t>
      </w:r>
      <w:r w:rsidRPr="00123FC4">
        <w:rPr>
          <w:sz w:val="26"/>
          <w:szCs w:val="26"/>
        </w:rPr>
        <w:t>odkupienie oraz wymianę.</w:t>
      </w:r>
    </w:p>
    <w:p w:rsidR="00B7670A" w:rsidRPr="00DB3901" w:rsidRDefault="003A008C" w:rsidP="00011D61">
      <w:pPr>
        <w:pStyle w:val="Nagwek2"/>
        <w:spacing w:line="360" w:lineRule="auto"/>
      </w:pPr>
      <w:r w:rsidRPr="00DB3901">
        <w:t xml:space="preserve">§ </w:t>
      </w:r>
      <w:r w:rsidR="00A67257" w:rsidRPr="00DB3901">
        <w:t>20</w:t>
      </w:r>
      <w:r w:rsidRPr="00DB3901">
        <w:t xml:space="preserve">. </w:t>
      </w:r>
    </w:p>
    <w:p w:rsidR="003A008C" w:rsidRPr="00011D61" w:rsidRDefault="003A008C" w:rsidP="00AC7E1F">
      <w:pPr>
        <w:pStyle w:val="Akapitzlist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Zbiory biblioteczne gromadzone są poprzez zakup z finansowych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środków budżetowych Centrum.</w:t>
      </w:r>
    </w:p>
    <w:p w:rsidR="003A008C" w:rsidRPr="00011D61" w:rsidRDefault="003A008C" w:rsidP="00AC7E1F">
      <w:pPr>
        <w:pStyle w:val="Akapitzlist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Środki finansowe na utrzymanie Biblioteki zapewnia organ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prowadzący Centrum.</w:t>
      </w:r>
    </w:p>
    <w:p w:rsidR="003A008C" w:rsidRPr="00011D61" w:rsidRDefault="003A008C" w:rsidP="00AC7E1F">
      <w:pPr>
        <w:pStyle w:val="Akapitzlist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Biblioteka, w miarę możliwości, wypracowuje dochody budżetowe.</w:t>
      </w:r>
    </w:p>
    <w:p w:rsidR="003A008C" w:rsidRPr="00011D61" w:rsidRDefault="003A008C" w:rsidP="00AC7E1F">
      <w:pPr>
        <w:pStyle w:val="Akapitzlist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Zasady prowadzenia gospodarki finansowej Biblioteki określają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odrębne przepisy.</w:t>
      </w:r>
    </w:p>
    <w:p w:rsidR="00B7670A" w:rsidRPr="00DB3901" w:rsidRDefault="004942F2" w:rsidP="00011D61">
      <w:pPr>
        <w:pStyle w:val="Nagwek2"/>
        <w:spacing w:line="360" w:lineRule="auto"/>
      </w:pPr>
      <w:r w:rsidRPr="00DB3901">
        <w:t xml:space="preserve">§ </w:t>
      </w:r>
      <w:r w:rsidR="00A67257" w:rsidRPr="00DB3901">
        <w:t>21</w:t>
      </w:r>
      <w:r w:rsidRPr="00DB3901">
        <w:t>.</w:t>
      </w:r>
      <w:r w:rsidR="00131160" w:rsidRPr="00DB3901">
        <w:t xml:space="preserve"> </w:t>
      </w:r>
    </w:p>
    <w:p w:rsidR="00131160" w:rsidRPr="00011D61" w:rsidRDefault="00131160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 xml:space="preserve">W Centrum mogą być powoływane zespoły </w:t>
      </w:r>
      <w:r w:rsidR="00AC271A" w:rsidRPr="00011D61">
        <w:rPr>
          <w:sz w:val="26"/>
          <w:szCs w:val="26"/>
        </w:rPr>
        <w:t>zadaniowe</w:t>
      </w:r>
      <w:r w:rsidR="009C2AC7" w:rsidRPr="00011D61">
        <w:rPr>
          <w:sz w:val="26"/>
          <w:szCs w:val="26"/>
        </w:rPr>
        <w:t>,</w:t>
      </w:r>
      <w:r w:rsidR="00DB3901" w:rsidRPr="00011D61">
        <w:rPr>
          <w:sz w:val="26"/>
          <w:szCs w:val="26"/>
        </w:rPr>
        <w:t xml:space="preserve"> </w:t>
      </w:r>
      <w:r w:rsidR="009C2AC7" w:rsidRPr="00011D61">
        <w:rPr>
          <w:sz w:val="26"/>
          <w:szCs w:val="26"/>
        </w:rPr>
        <w:t>problemowe</w:t>
      </w:r>
      <w:r w:rsidRPr="00011D61">
        <w:rPr>
          <w:sz w:val="26"/>
          <w:szCs w:val="26"/>
        </w:rPr>
        <w:t xml:space="preserve"> i doraźne</w:t>
      </w:r>
      <w:r w:rsidR="00F22E34" w:rsidRPr="00011D61">
        <w:rPr>
          <w:sz w:val="26"/>
          <w:szCs w:val="26"/>
        </w:rPr>
        <w:t>,</w:t>
      </w:r>
      <w:r w:rsidR="0082011D" w:rsidRPr="00011D61">
        <w:rPr>
          <w:sz w:val="26"/>
          <w:szCs w:val="26"/>
        </w:rPr>
        <w:t xml:space="preserve"> w skład których wchodzą nauczyciele</w:t>
      </w:r>
      <w:r w:rsidR="00DB3901" w:rsidRPr="00011D61">
        <w:rPr>
          <w:sz w:val="26"/>
          <w:szCs w:val="26"/>
        </w:rPr>
        <w:t xml:space="preserve"> </w:t>
      </w:r>
      <w:r w:rsidR="0082011D" w:rsidRPr="00011D61">
        <w:rPr>
          <w:sz w:val="26"/>
          <w:szCs w:val="26"/>
        </w:rPr>
        <w:t>bibliotekarze</w:t>
      </w:r>
      <w:r w:rsidRPr="00011D61">
        <w:rPr>
          <w:sz w:val="26"/>
          <w:szCs w:val="26"/>
        </w:rPr>
        <w:t>. Dyrektor Centrum powołuje zespoły i wyznacza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liderów tych zespołów.</w:t>
      </w:r>
    </w:p>
    <w:p w:rsidR="00B7670A" w:rsidRPr="00011D61" w:rsidRDefault="005B0D10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Nauczyciele Biblioteki w PT realizują zadania statutowe w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zespołach zadaniowych i doraźnych</w:t>
      </w:r>
      <w:r w:rsidR="00B7670A" w:rsidRPr="00011D61">
        <w:rPr>
          <w:sz w:val="26"/>
          <w:szCs w:val="26"/>
        </w:rPr>
        <w:t>.</w:t>
      </w:r>
    </w:p>
    <w:p w:rsidR="00AC271A" w:rsidRPr="00011D61" w:rsidRDefault="00AC271A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Tworzy się zespoły zadaniowe: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Zespół ds. wspomagania szkół oraz sieci współpracy i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samokształcenia;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Zespół ds. doskonalenia nauczycieli, planowania i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sprawozdawczości;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Zespół ds. systemu zarządzania jakością i kontroli zarządczej;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Zespół ds. informacji pedagogicznej i promocji;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Zespól ds. udostępniania zbiorów;</w:t>
      </w:r>
    </w:p>
    <w:p w:rsidR="00AC271A" w:rsidRPr="00011D61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Zespół ds. gromadzenia i opracowywania zbiorów;</w:t>
      </w:r>
    </w:p>
    <w:p w:rsidR="00823428" w:rsidRDefault="00AC271A" w:rsidP="00AC7E1F">
      <w:pPr>
        <w:pStyle w:val="Akapitzlist"/>
        <w:numPr>
          <w:ilvl w:val="0"/>
          <w:numId w:val="28"/>
        </w:numPr>
        <w:spacing w:line="360" w:lineRule="auto"/>
        <w:ind w:left="1276"/>
        <w:rPr>
          <w:sz w:val="26"/>
          <w:szCs w:val="26"/>
        </w:rPr>
      </w:pPr>
      <w:r w:rsidRPr="00011D61">
        <w:rPr>
          <w:sz w:val="26"/>
          <w:szCs w:val="26"/>
        </w:rPr>
        <w:t>Zespól ds. działalności edukacyjnej i kulturalnej.</w:t>
      </w:r>
    </w:p>
    <w:p w:rsidR="008907E3" w:rsidRPr="00823428" w:rsidRDefault="00823428" w:rsidP="00823428">
      <w:r>
        <w:br w:type="page"/>
      </w:r>
    </w:p>
    <w:p w:rsidR="00034118" w:rsidRPr="00011D61" w:rsidRDefault="00131160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lastRenderedPageBreak/>
        <w:t>Nauczyciele Biblioteki w Piotrkowie Trybunalskim zatrudnieni na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 xml:space="preserve">stanowiskach bibliotekarzy realizują zadania </w:t>
      </w:r>
      <w:r w:rsidR="00B12EF9" w:rsidRPr="00011D61">
        <w:rPr>
          <w:sz w:val="26"/>
          <w:szCs w:val="26"/>
        </w:rPr>
        <w:t>statutowe Centrum</w:t>
      </w:r>
      <w:r w:rsidR="00DB3901" w:rsidRPr="00011D61">
        <w:rPr>
          <w:sz w:val="26"/>
          <w:szCs w:val="26"/>
        </w:rPr>
        <w:t xml:space="preserve"> </w:t>
      </w:r>
      <w:r w:rsidR="00B12EF9" w:rsidRPr="00011D61">
        <w:rPr>
          <w:sz w:val="26"/>
          <w:szCs w:val="26"/>
        </w:rPr>
        <w:t>przydzielone zespołom zadaniowym.</w:t>
      </w:r>
      <w:r w:rsidR="00414427" w:rsidRPr="00011D61">
        <w:rPr>
          <w:sz w:val="26"/>
          <w:szCs w:val="26"/>
        </w:rPr>
        <w:t xml:space="preserve"> Pracując w poszczególnych</w:t>
      </w:r>
      <w:r w:rsidR="00DB3901" w:rsidRPr="00011D61">
        <w:rPr>
          <w:sz w:val="26"/>
          <w:szCs w:val="26"/>
        </w:rPr>
        <w:t xml:space="preserve"> </w:t>
      </w:r>
      <w:r w:rsidR="00414427" w:rsidRPr="00011D61">
        <w:rPr>
          <w:sz w:val="26"/>
          <w:szCs w:val="26"/>
        </w:rPr>
        <w:t>zespołach powinni wykonywać zadania wspierające inne zespoły.</w:t>
      </w:r>
    </w:p>
    <w:p w:rsidR="008907E3" w:rsidRPr="00011D61" w:rsidRDefault="008907E3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Szczegółowy zakres kompetencji zespołów ustala Dyrektor w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porozumieniu z Radą Pedagogiczną.</w:t>
      </w:r>
    </w:p>
    <w:p w:rsidR="00F23F11" w:rsidRPr="00011D61" w:rsidRDefault="004856A6" w:rsidP="00AC7E1F">
      <w:pPr>
        <w:pStyle w:val="Akapitzlist"/>
        <w:numPr>
          <w:ilvl w:val="0"/>
          <w:numId w:val="27"/>
        </w:numPr>
        <w:spacing w:line="360" w:lineRule="auto"/>
        <w:rPr>
          <w:sz w:val="26"/>
          <w:szCs w:val="26"/>
        </w:rPr>
      </w:pPr>
      <w:r w:rsidRPr="00011D61">
        <w:rPr>
          <w:sz w:val="26"/>
          <w:szCs w:val="26"/>
        </w:rPr>
        <w:t>Pracownicy merytoryczni Centrum angażują się wspólnie w</w:t>
      </w:r>
      <w:r w:rsidR="00DB3901" w:rsidRPr="00011D61">
        <w:rPr>
          <w:sz w:val="26"/>
          <w:szCs w:val="26"/>
        </w:rPr>
        <w:t xml:space="preserve"> </w:t>
      </w:r>
      <w:r w:rsidRPr="00011D61">
        <w:rPr>
          <w:sz w:val="26"/>
          <w:szCs w:val="26"/>
        </w:rPr>
        <w:t>organizację imprez edukacyjno-kulturalnych placówki.</w:t>
      </w:r>
    </w:p>
    <w:p w:rsidR="00B7670A" w:rsidRPr="00DB3901" w:rsidRDefault="00594863" w:rsidP="00713FBB">
      <w:pPr>
        <w:pStyle w:val="Nagwek2"/>
        <w:spacing w:line="360" w:lineRule="auto"/>
      </w:pPr>
      <w:r w:rsidRPr="00DB3901">
        <w:t xml:space="preserve">§ </w:t>
      </w:r>
      <w:r w:rsidR="00532A8E" w:rsidRPr="00DB3901">
        <w:t>22</w:t>
      </w:r>
      <w:r w:rsidR="00990A63" w:rsidRPr="00DB3901">
        <w:t xml:space="preserve">. </w:t>
      </w:r>
    </w:p>
    <w:p w:rsidR="00594863" w:rsidRPr="00DB3901" w:rsidRDefault="00990A63" w:rsidP="00713FBB">
      <w:pPr>
        <w:spacing w:line="360" w:lineRule="auto"/>
        <w:rPr>
          <w:sz w:val="26"/>
          <w:szCs w:val="26"/>
        </w:rPr>
      </w:pPr>
      <w:r w:rsidRPr="00DB3901">
        <w:rPr>
          <w:sz w:val="26"/>
          <w:szCs w:val="26"/>
        </w:rPr>
        <w:t>Do zadań zespołów należy:</w:t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Zespół ds. wspomagania szkół oraz sieci współpracy i</w:t>
      </w:r>
      <w:r w:rsidR="00DB3901" w:rsidRPr="007C6EBF">
        <w:rPr>
          <w:sz w:val="26"/>
          <w:szCs w:val="26"/>
        </w:rPr>
        <w:t xml:space="preserve"> </w:t>
      </w:r>
      <w:r w:rsidRPr="007C6EBF">
        <w:rPr>
          <w:sz w:val="26"/>
          <w:szCs w:val="26"/>
        </w:rPr>
        <w:t xml:space="preserve"> </w:t>
      </w:r>
      <w:r w:rsidR="003E3479" w:rsidRPr="007C6EBF">
        <w:rPr>
          <w:sz w:val="26"/>
          <w:szCs w:val="26"/>
        </w:rPr>
        <w:t>samokształcenia:</w:t>
      </w:r>
    </w:p>
    <w:p w:rsidR="00231A0A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gromadzenie informacji o placówkach objętych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wspomaganiem;</w:t>
      </w:r>
    </w:p>
    <w:p w:rsidR="00231A0A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prowadzenie dokumentacji wspomaganych szkół i placówek;</w:t>
      </w:r>
    </w:p>
    <w:p w:rsidR="00231A0A" w:rsidRPr="00713FBB" w:rsidRDefault="002854ED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</w:t>
      </w:r>
      <w:r w:rsidR="00231A0A" w:rsidRPr="00713FBB">
        <w:rPr>
          <w:sz w:val="26"/>
          <w:szCs w:val="26"/>
        </w:rPr>
        <w:t>rganizowanie i prowadzenie sieci współpracy i</w:t>
      </w:r>
      <w:r w:rsidR="00DB3901" w:rsidRPr="00713FBB">
        <w:rPr>
          <w:sz w:val="26"/>
          <w:szCs w:val="26"/>
        </w:rPr>
        <w:t xml:space="preserve"> </w:t>
      </w:r>
      <w:r w:rsidR="00231A0A" w:rsidRPr="00713FBB">
        <w:rPr>
          <w:sz w:val="26"/>
          <w:szCs w:val="26"/>
        </w:rPr>
        <w:t>samokształcenia dla nauczycieli i dyrektorów szkół i</w:t>
      </w:r>
      <w:r w:rsidR="00DB3901" w:rsidRPr="00713FBB">
        <w:rPr>
          <w:sz w:val="26"/>
          <w:szCs w:val="26"/>
        </w:rPr>
        <w:t xml:space="preserve"> </w:t>
      </w:r>
      <w:r w:rsidR="00231A0A" w:rsidRPr="00713FBB">
        <w:rPr>
          <w:sz w:val="26"/>
          <w:szCs w:val="26"/>
        </w:rPr>
        <w:t>placówek;</w:t>
      </w:r>
    </w:p>
    <w:p w:rsidR="00231A0A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analiza działań podejmowanych w ramach realizacji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rocznych planów wspomagania oraz sieci współpracy 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samokształcenia;</w:t>
      </w:r>
    </w:p>
    <w:p w:rsidR="00231A0A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promocja działań związanych ze wspomaganiem szkół 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placówek i tworzeniem sieci współpracy i samokształcenia;</w:t>
      </w:r>
    </w:p>
    <w:p w:rsidR="00231A0A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opracowywanie sprawozdań z realizacji rocznych planów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wspomagania i planów funkcjonowania sieci;</w:t>
      </w:r>
    </w:p>
    <w:p w:rsidR="00EF2904" w:rsidRPr="00713FBB" w:rsidRDefault="00231A0A" w:rsidP="00AC7E1F">
      <w:pPr>
        <w:pStyle w:val="Akapitzlist"/>
        <w:numPr>
          <w:ilvl w:val="0"/>
          <w:numId w:val="30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opracowywanie wyników analizy formalnej realizacji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rocznych planów wspoma</w:t>
      </w:r>
      <w:r w:rsidR="00AD17AB" w:rsidRPr="00713FBB">
        <w:rPr>
          <w:sz w:val="26"/>
          <w:szCs w:val="26"/>
        </w:rPr>
        <w:t>gania</w:t>
      </w:r>
      <w:r w:rsidRPr="00713FBB">
        <w:rPr>
          <w:sz w:val="26"/>
          <w:szCs w:val="26"/>
        </w:rPr>
        <w:t xml:space="preserve"> i sieci współpracy 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samokształcenia. Formułowanie wniosków.</w:t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Zespół ds. doskonalenia nauczycieli</w:t>
      </w:r>
      <w:r w:rsidR="00231A0A" w:rsidRPr="007C6EBF">
        <w:rPr>
          <w:sz w:val="26"/>
          <w:szCs w:val="26"/>
        </w:rPr>
        <w:t>, planowania i</w:t>
      </w:r>
      <w:r w:rsidR="00DB3901" w:rsidRPr="007C6EBF">
        <w:rPr>
          <w:sz w:val="26"/>
          <w:szCs w:val="26"/>
        </w:rPr>
        <w:t xml:space="preserve"> </w:t>
      </w:r>
      <w:r w:rsidR="00231A0A" w:rsidRPr="007C6EBF">
        <w:rPr>
          <w:sz w:val="26"/>
          <w:szCs w:val="26"/>
        </w:rPr>
        <w:t>sprawozdawczości:</w:t>
      </w:r>
    </w:p>
    <w:p w:rsidR="00823428" w:rsidRPr="00823428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priorytetów Dyrektora Centrum do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uwzględnienia w indywidualnych planach pracy nauczycieli</w:t>
      </w:r>
      <w:r w:rsidR="00DB3901" w:rsidRPr="00713FBB">
        <w:rPr>
          <w:sz w:val="26"/>
          <w:szCs w:val="26"/>
        </w:rPr>
        <w:t xml:space="preserve"> </w:t>
      </w:r>
      <w:r w:rsidR="00823428">
        <w:rPr>
          <w:sz w:val="26"/>
          <w:szCs w:val="26"/>
        </w:rPr>
        <w:t xml:space="preserve">konsultantów i doradców </w:t>
      </w:r>
      <w:r w:rsidR="00823428">
        <w:rPr>
          <w:sz w:val="26"/>
          <w:szCs w:val="26"/>
        </w:rPr>
        <w:br/>
      </w:r>
      <w:r w:rsidR="00823428">
        <w:br w:type="page"/>
      </w:r>
    </w:p>
    <w:p w:rsidR="00E766C4" w:rsidRPr="00713FBB" w:rsidRDefault="00E766C4" w:rsidP="00823428">
      <w:pPr>
        <w:pStyle w:val="Akapitzlist"/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lastRenderedPageBreak/>
        <w:t>metodycznych oraz planach pracy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zespołów;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 xml:space="preserve">opracowanie planu pracy Centrum na </w:t>
      </w:r>
      <w:r w:rsidR="00EF2904" w:rsidRPr="00713FBB">
        <w:rPr>
          <w:sz w:val="26"/>
          <w:szCs w:val="26"/>
        </w:rPr>
        <w:t>podstawie</w:t>
      </w:r>
      <w:r w:rsidR="00DB3901" w:rsidRPr="00713FBB">
        <w:rPr>
          <w:sz w:val="26"/>
          <w:szCs w:val="26"/>
        </w:rPr>
        <w:t xml:space="preserve"> </w:t>
      </w:r>
      <w:r w:rsidR="00EF2904" w:rsidRPr="00713FBB">
        <w:rPr>
          <w:sz w:val="26"/>
          <w:szCs w:val="26"/>
        </w:rPr>
        <w:t xml:space="preserve">indywidualnych </w:t>
      </w:r>
      <w:r w:rsidRPr="00713FBB">
        <w:rPr>
          <w:sz w:val="26"/>
          <w:szCs w:val="26"/>
        </w:rPr>
        <w:t>planów pracy oraz planów pracy zespołów;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sporządzanie sprawozdań kwartalnych i rocznych pracy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Centrum;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wniosków i rekomendacji do dalszej pracy;</w:t>
      </w:r>
    </w:p>
    <w:p w:rsidR="003F2A1E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oferty edukacyjnej Centrum;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gromadzenie danych dotyczących diagnozy potrzeb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edukacyjnych;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raportu z diagnozy oraz wykorzystanie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wniosków do planowania pracy w kolejnym roku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szkolnym;</w:t>
      </w:r>
    </w:p>
    <w:p w:rsidR="00E766C4" w:rsidRPr="00713FBB" w:rsidRDefault="00E766C4" w:rsidP="00AC7E1F">
      <w:pPr>
        <w:pStyle w:val="Akapitzlist"/>
        <w:numPr>
          <w:ilvl w:val="0"/>
          <w:numId w:val="31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współpraca z Wojewódzkim Funduszem Ochrony Środowiska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i Gospodarki Wodnej w Łodzi.</w:t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Zespół ds. systemu zarządzania</w:t>
      </w:r>
      <w:r w:rsidR="00875BFC" w:rsidRPr="007C6EBF">
        <w:rPr>
          <w:sz w:val="26"/>
          <w:szCs w:val="26"/>
        </w:rPr>
        <w:t xml:space="preserve"> jakością i kontroli zarządczej: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grafiku, planu i programu audytów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wewnętrznych;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aktualizacja Księgi Jakości;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zbieranie od pracowników spostrzeżeń dotyczących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wprowadzenia zmian usprawniających system zarządzania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jakością;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przeprowadzanie audytów wewnętrznych, sporządzanie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raportu i analiza wyników po audytach;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sporządzanie sprawozdania na przegląd systemu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zarządzania jakością i raportu z przeglądu zarządzania;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przygotowanie do audytu zewnętrznego;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analiza wniosków i spostrzeżeń po audycie wewnętrznym;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wprowadzanie zmian i modyfikacji do systemu zarządzania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jakością;</w:t>
      </w:r>
    </w:p>
    <w:p w:rsidR="00D177C3" w:rsidRPr="00713FBB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analiza ryzyka na podstawie indywidualnych kart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identyfikacji ryzyka nauczyciela;</w:t>
      </w:r>
    </w:p>
    <w:p w:rsidR="00823428" w:rsidRDefault="00D177C3" w:rsidP="00AC7E1F">
      <w:pPr>
        <w:pStyle w:val="Akapitzlist"/>
        <w:numPr>
          <w:ilvl w:val="0"/>
          <w:numId w:val="32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opracowanie rocznego programu działania Centrum,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monitorowanie osiągania wartości mierników rocznego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 xml:space="preserve">programu działania Centrum i sprawozdanie 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z jego realizacji.</w:t>
      </w:r>
    </w:p>
    <w:p w:rsidR="00D177C3" w:rsidRPr="00823428" w:rsidRDefault="00823428" w:rsidP="00823428">
      <w:r>
        <w:br w:type="page"/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lastRenderedPageBreak/>
        <w:t>Zespół ds. info</w:t>
      </w:r>
      <w:r w:rsidR="00F50538" w:rsidRPr="007C6EBF">
        <w:rPr>
          <w:sz w:val="26"/>
          <w:szCs w:val="26"/>
        </w:rPr>
        <w:t>rmacji pedagogicznej i promocji: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planowanie strategii informacyjno-promocyjnej;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gromadzenie, udostępnianie, organizowanie obiegu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informacji wewnątrz i na zewnątrz placówki;</w:t>
      </w:r>
    </w:p>
    <w:p w:rsidR="00F362D4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dokumentowanie i prezentacja dorobku merytorycznego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Centrum;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prowadzenie działań promujących Centrum;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upowszechnianie oferty edukacyjnej;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prowadzenie działalności wydawniczej;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tworzenie wojewódzkiego systemu informacji pedagogicznej;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upowszechnianie doświadczeń pedagogicznych, dorobku twórczego nauczycieli i nowatorskich inicjatyw;</w:t>
      </w:r>
    </w:p>
    <w:p w:rsidR="00202013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prowadzenie st</w:t>
      </w:r>
      <w:r w:rsidR="00DB3901" w:rsidRPr="00713FBB">
        <w:rPr>
          <w:sz w:val="26"/>
          <w:szCs w:val="26"/>
        </w:rPr>
        <w:t>rony internetowej i profilu na F</w:t>
      </w:r>
      <w:r w:rsidRPr="00713FBB">
        <w:rPr>
          <w:sz w:val="26"/>
          <w:szCs w:val="26"/>
        </w:rPr>
        <w:t>acebooku;</w:t>
      </w:r>
    </w:p>
    <w:p w:rsidR="00E766C4" w:rsidRPr="00713FBB" w:rsidRDefault="00202013" w:rsidP="00AC7E1F">
      <w:pPr>
        <w:pStyle w:val="Akapitzlist"/>
        <w:numPr>
          <w:ilvl w:val="0"/>
          <w:numId w:val="33"/>
        </w:numPr>
        <w:spacing w:line="360" w:lineRule="auto"/>
        <w:ind w:left="1276"/>
        <w:rPr>
          <w:sz w:val="26"/>
          <w:szCs w:val="26"/>
        </w:rPr>
      </w:pPr>
      <w:r w:rsidRPr="00713FBB">
        <w:rPr>
          <w:sz w:val="26"/>
          <w:szCs w:val="26"/>
        </w:rPr>
        <w:t>opracowywanie bazy danych szkół i placówek oświatowych.</w:t>
      </w:r>
    </w:p>
    <w:p w:rsidR="00990A63" w:rsidRPr="007C6EBF" w:rsidRDefault="00D177C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Zespół</w:t>
      </w:r>
      <w:r w:rsidR="004D65E2" w:rsidRPr="007C6EBF">
        <w:rPr>
          <w:sz w:val="26"/>
          <w:szCs w:val="26"/>
        </w:rPr>
        <w:t xml:space="preserve"> ds. udostępniania zbiorów: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udostępnianie zbiorów użytkownikom w wypożyczalni i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czytelni;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prowadzenie elektronicznej bazy użytkowników z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uwzględnieniem bezpieczeństwa zbierania i przetwarzania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informacji;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realizacja kwerend czytelniczych w oparciu o własny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war</w:t>
      </w:r>
      <w:r w:rsidR="00DB3901" w:rsidRPr="00713FBB">
        <w:rPr>
          <w:sz w:val="26"/>
          <w:szCs w:val="26"/>
        </w:rPr>
        <w:t xml:space="preserve">sztat informacyjny oraz zasoby </w:t>
      </w:r>
      <w:proofErr w:type="spellStart"/>
      <w:r w:rsidR="00DB3901" w:rsidRPr="00713FBB">
        <w:rPr>
          <w:sz w:val="26"/>
          <w:szCs w:val="26"/>
        </w:rPr>
        <w:t>i</w:t>
      </w:r>
      <w:r w:rsidRPr="00713FBB">
        <w:rPr>
          <w:sz w:val="26"/>
          <w:szCs w:val="26"/>
        </w:rPr>
        <w:t>nternetu</w:t>
      </w:r>
      <w:proofErr w:type="spellEnd"/>
      <w:r w:rsidRPr="00713FBB">
        <w:rPr>
          <w:sz w:val="26"/>
          <w:szCs w:val="26"/>
        </w:rPr>
        <w:t>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przechowywanie, ochrona i oprawa zbiorów bibliotecznych;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opracowywanie wystawek;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prowadzenie spotkań promujących bibliotekę i jej zbiory;</w:t>
      </w:r>
    </w:p>
    <w:p w:rsidR="00D177C3" w:rsidRPr="00713FBB" w:rsidRDefault="00D177C3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 xml:space="preserve">realizacja </w:t>
      </w:r>
      <w:proofErr w:type="spellStart"/>
      <w:r w:rsidRPr="00713FBB">
        <w:rPr>
          <w:sz w:val="26"/>
          <w:szCs w:val="26"/>
        </w:rPr>
        <w:t>wypożyczeń</w:t>
      </w:r>
      <w:proofErr w:type="spellEnd"/>
      <w:r w:rsidRPr="00713FBB">
        <w:rPr>
          <w:sz w:val="26"/>
          <w:szCs w:val="26"/>
        </w:rPr>
        <w:t xml:space="preserve"> międzybibliotecznych;</w:t>
      </w:r>
    </w:p>
    <w:p w:rsidR="00D177C3" w:rsidRPr="00713FBB" w:rsidRDefault="00277C6F" w:rsidP="00AC7E1F">
      <w:pPr>
        <w:pStyle w:val="Akapitzlist"/>
        <w:numPr>
          <w:ilvl w:val="0"/>
          <w:numId w:val="34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</w:t>
      </w:r>
      <w:r w:rsidR="00D177C3" w:rsidRPr="00713FBB">
        <w:rPr>
          <w:sz w:val="26"/>
          <w:szCs w:val="26"/>
        </w:rPr>
        <w:t>rowadzenie dokumentacji, opracowywanie planów i</w:t>
      </w:r>
      <w:r w:rsidR="00DB3901" w:rsidRPr="00713FBB">
        <w:rPr>
          <w:sz w:val="26"/>
          <w:szCs w:val="26"/>
        </w:rPr>
        <w:t xml:space="preserve"> </w:t>
      </w:r>
      <w:r w:rsidR="00D177C3" w:rsidRPr="00713FBB">
        <w:rPr>
          <w:sz w:val="26"/>
          <w:szCs w:val="26"/>
        </w:rPr>
        <w:t xml:space="preserve"> sprawozdań rocznych</w:t>
      </w:r>
      <w:r w:rsidRPr="00713FBB">
        <w:rPr>
          <w:sz w:val="26"/>
          <w:szCs w:val="26"/>
        </w:rPr>
        <w:t>.</w:t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Zespół ds. gromadzenia i o</w:t>
      </w:r>
      <w:r w:rsidR="001D53C4" w:rsidRPr="007C6EBF">
        <w:rPr>
          <w:sz w:val="26"/>
          <w:szCs w:val="26"/>
        </w:rPr>
        <w:t>pracowywania zbiorów:</w:t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gromad</w:t>
      </w:r>
      <w:r w:rsidR="00E403A8" w:rsidRPr="00713FBB">
        <w:rPr>
          <w:sz w:val="26"/>
          <w:szCs w:val="26"/>
        </w:rPr>
        <w:t xml:space="preserve">zenie, akcesja i opracowywanie </w:t>
      </w:r>
      <w:r w:rsidRPr="00713FBB">
        <w:rPr>
          <w:sz w:val="26"/>
          <w:szCs w:val="26"/>
        </w:rPr>
        <w:t>zbiorów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bibliotecznych;</w:t>
      </w:r>
    </w:p>
    <w:p w:rsidR="00823428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ewidencja zbiorów;</w:t>
      </w:r>
    </w:p>
    <w:p w:rsidR="00231A0A" w:rsidRPr="00823428" w:rsidRDefault="00823428" w:rsidP="00823428">
      <w:r>
        <w:br w:type="page"/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lastRenderedPageBreak/>
        <w:t>selekcja zbiorów;</w:t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uzgadnianie stanu finansowego zbiorów z księgowością;</w:t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tworzenie warsztatu informacyjnego biblioteki przez:</w:t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opracowywanie tematycznych zestawień bibliograficznych,</w:t>
      </w:r>
    </w:p>
    <w:p w:rsidR="00231A0A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opracowywanie baz bibliograficznych;</w:t>
      </w:r>
    </w:p>
    <w:p w:rsidR="00AA6255" w:rsidRPr="00713FBB" w:rsidRDefault="00231A0A" w:rsidP="00AC7E1F">
      <w:pPr>
        <w:pStyle w:val="Akapitzlist"/>
        <w:numPr>
          <w:ilvl w:val="0"/>
          <w:numId w:val="35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opracowywanie planów i sprawozdań rocznych.</w:t>
      </w:r>
    </w:p>
    <w:p w:rsidR="00990A63" w:rsidRPr="007C6EBF" w:rsidRDefault="00990A63" w:rsidP="00AC7E1F">
      <w:pPr>
        <w:pStyle w:val="Akapitzlist"/>
        <w:numPr>
          <w:ilvl w:val="0"/>
          <w:numId w:val="29"/>
        </w:numPr>
        <w:spacing w:line="360" w:lineRule="auto"/>
        <w:rPr>
          <w:sz w:val="26"/>
          <w:szCs w:val="26"/>
        </w:rPr>
      </w:pPr>
      <w:r w:rsidRPr="007C6EBF">
        <w:rPr>
          <w:sz w:val="26"/>
          <w:szCs w:val="26"/>
        </w:rPr>
        <w:t>Zespól ds. działal</w:t>
      </w:r>
      <w:r w:rsidR="00B2528F" w:rsidRPr="007C6EBF">
        <w:rPr>
          <w:sz w:val="26"/>
          <w:szCs w:val="26"/>
        </w:rPr>
        <w:t>ności edukacyjnej i kulturalnej: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organizacja i prowadzenie zajęć dydaktycznych dla uczniów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w oparciu o programy</w:t>
      </w:r>
      <w:r w:rsidR="008224E8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edukacyjne biblioteki;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organizacja warsztatów, szkoleń, imprez oświatowo-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kulturalnych;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instruktaż metodyczny;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publikowanie materiałów edukacyjnych;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promocja działalności edukacyjnej i kulturalnej;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>współpraca z placówkami oświatowo-kulturalnymi regionu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piotrkowskiego;</w:t>
      </w:r>
    </w:p>
    <w:p w:rsidR="00B2528F" w:rsidRPr="00713FBB" w:rsidRDefault="00B2528F" w:rsidP="00AC7E1F">
      <w:pPr>
        <w:pStyle w:val="Akapitzlist"/>
        <w:numPr>
          <w:ilvl w:val="0"/>
          <w:numId w:val="36"/>
        </w:numPr>
        <w:spacing w:line="360" w:lineRule="auto"/>
        <w:ind w:left="1134"/>
        <w:rPr>
          <w:sz w:val="26"/>
          <w:szCs w:val="26"/>
        </w:rPr>
      </w:pPr>
      <w:r w:rsidRPr="00713FBB">
        <w:rPr>
          <w:sz w:val="26"/>
          <w:szCs w:val="26"/>
        </w:rPr>
        <w:t xml:space="preserve">prowadzenie dokumentacji prowadzonych form, opracowywanie planów </w:t>
      </w:r>
      <w:r w:rsidR="00DB3901" w:rsidRPr="00713FBB">
        <w:rPr>
          <w:sz w:val="26"/>
          <w:szCs w:val="26"/>
        </w:rPr>
        <w:t xml:space="preserve"> </w:t>
      </w:r>
      <w:r w:rsidRPr="00713FBB">
        <w:rPr>
          <w:sz w:val="26"/>
          <w:szCs w:val="26"/>
        </w:rPr>
        <w:t>i sprawozdań rocznych.</w:t>
      </w:r>
    </w:p>
    <w:p w:rsidR="00B7670A" w:rsidRPr="00DB3901" w:rsidRDefault="004D65E2" w:rsidP="00A66C79">
      <w:pPr>
        <w:pStyle w:val="Nagwek2"/>
        <w:spacing w:line="360" w:lineRule="auto"/>
      </w:pPr>
      <w:r w:rsidRPr="00DB3901">
        <w:t>§ 23</w:t>
      </w:r>
      <w:r w:rsidR="00C809DC" w:rsidRPr="00DB3901">
        <w:t xml:space="preserve">. </w:t>
      </w:r>
    </w:p>
    <w:p w:rsidR="00C809DC" w:rsidRPr="00A66C79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t>Dyrektor przygotowuje plan pracy Biblioteki na rok szkolny.</w:t>
      </w:r>
    </w:p>
    <w:p w:rsidR="00C809DC" w:rsidRPr="00A66C79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t>W p</w:t>
      </w:r>
      <w:r w:rsidR="00DE1E2B" w:rsidRPr="00A66C79">
        <w:rPr>
          <w:sz w:val="26"/>
          <w:szCs w:val="26"/>
        </w:rPr>
        <w:t>lanie pracy Dyrektor uwzględnia i</w:t>
      </w:r>
      <w:r w:rsidR="004359BA" w:rsidRPr="00A66C79">
        <w:rPr>
          <w:sz w:val="26"/>
          <w:szCs w:val="26"/>
        </w:rPr>
        <w:t>ndywidualne plany pracy i</w:t>
      </w:r>
      <w:r w:rsidR="00DB3901" w:rsidRPr="00A66C79">
        <w:rPr>
          <w:sz w:val="26"/>
          <w:szCs w:val="26"/>
        </w:rPr>
        <w:t xml:space="preserve"> </w:t>
      </w:r>
      <w:r w:rsidR="004359BA" w:rsidRPr="00A66C79">
        <w:rPr>
          <w:sz w:val="26"/>
          <w:szCs w:val="26"/>
        </w:rPr>
        <w:t xml:space="preserve">plany </w:t>
      </w:r>
      <w:r w:rsidR="00207150" w:rsidRPr="00A66C79">
        <w:rPr>
          <w:sz w:val="26"/>
          <w:szCs w:val="26"/>
        </w:rPr>
        <w:t>pracy</w:t>
      </w:r>
      <w:r w:rsidR="00E25AB3" w:rsidRPr="00A66C79">
        <w:rPr>
          <w:sz w:val="26"/>
          <w:szCs w:val="26"/>
        </w:rPr>
        <w:t xml:space="preserve"> </w:t>
      </w:r>
      <w:r w:rsidR="004D65E2" w:rsidRPr="00A66C79">
        <w:rPr>
          <w:sz w:val="26"/>
          <w:szCs w:val="26"/>
        </w:rPr>
        <w:t>zespołów zadaniowych.</w:t>
      </w:r>
    </w:p>
    <w:p w:rsidR="00C809DC" w:rsidRPr="00A66C79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t>Dyrektor w terminie do dnia 15 lipca poprzedniego roku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szkolnego przedstawia</w:t>
      </w:r>
      <w:r w:rsidR="00E25AB3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plan pracy do zaopiniowania Łódzkiemu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Kuratorowi Oświaty.</w:t>
      </w:r>
    </w:p>
    <w:p w:rsidR="00823428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t>Zaopiniowany plan pracy Dyrektor w terminie do dnia 31 lipca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poprzedniego roku szkolnego przedstawia do zatwierdzenia Marszałkowi Województwa</w:t>
      </w:r>
      <w:r w:rsidR="00E403A8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Łódzkiego.</w:t>
      </w:r>
    </w:p>
    <w:p w:rsidR="00C809DC" w:rsidRPr="00823428" w:rsidRDefault="00823428" w:rsidP="00823428">
      <w:r>
        <w:br w:type="page"/>
      </w:r>
      <w:bookmarkStart w:id="0" w:name="_GoBack"/>
      <w:bookmarkEnd w:id="0"/>
    </w:p>
    <w:p w:rsidR="00C809DC" w:rsidRPr="00A66C79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lastRenderedPageBreak/>
        <w:t>Marszałek Województwa Łódzkiego zatwierdza plan pracy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Biblioteki na kolejny rok szkolny w terminie do dnia 31 sierpnia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poprzedniego roku szkolnego.</w:t>
      </w:r>
    </w:p>
    <w:p w:rsidR="00503542" w:rsidRPr="00A66C79" w:rsidRDefault="00C809DC" w:rsidP="00AC7E1F">
      <w:pPr>
        <w:pStyle w:val="Akapitzlist"/>
        <w:numPr>
          <w:ilvl w:val="0"/>
          <w:numId w:val="37"/>
        </w:numPr>
        <w:spacing w:line="360" w:lineRule="auto"/>
        <w:rPr>
          <w:sz w:val="26"/>
          <w:szCs w:val="26"/>
        </w:rPr>
      </w:pPr>
      <w:r w:rsidRPr="00A66C79">
        <w:rPr>
          <w:sz w:val="26"/>
          <w:szCs w:val="26"/>
        </w:rPr>
        <w:t>Sprawozdanie z realizacji planu pracy za dany rok szkolny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Dyrektor przedstawia Marszałkowi Województwa Łódzkiego w</w:t>
      </w:r>
      <w:r w:rsidR="00DB3901" w:rsidRPr="00A66C79">
        <w:rPr>
          <w:sz w:val="26"/>
          <w:szCs w:val="26"/>
        </w:rPr>
        <w:t xml:space="preserve"> </w:t>
      </w:r>
      <w:r w:rsidRPr="00A66C79">
        <w:rPr>
          <w:sz w:val="26"/>
          <w:szCs w:val="26"/>
        </w:rPr>
        <w:t>terminie do dnia 30 września następnego roku szkolnego.</w:t>
      </w:r>
    </w:p>
    <w:p w:rsidR="00B7670A" w:rsidRPr="00DB3901" w:rsidRDefault="007A3C26" w:rsidP="00EC4B51">
      <w:pPr>
        <w:pStyle w:val="Nagwek2"/>
      </w:pPr>
      <w:r w:rsidRPr="00DB3901">
        <w:t>§ 24.</w:t>
      </w:r>
      <w:r w:rsidR="00F44020" w:rsidRPr="00DB3901">
        <w:t xml:space="preserve"> </w:t>
      </w:r>
    </w:p>
    <w:p w:rsidR="00784A19" w:rsidRPr="00DB3901" w:rsidRDefault="00F44020" w:rsidP="00DB3901">
      <w:pPr>
        <w:rPr>
          <w:sz w:val="26"/>
          <w:szCs w:val="26"/>
        </w:rPr>
      </w:pPr>
      <w:r w:rsidRPr="00DB3901">
        <w:rPr>
          <w:sz w:val="26"/>
          <w:szCs w:val="26"/>
        </w:rPr>
        <w:t>Dyrektor Centrum ma prawo po trzech nowelizacjach statutu wydać w</w:t>
      </w:r>
      <w:r w:rsidR="00DB3901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drodze</w:t>
      </w:r>
      <w:r w:rsidR="009468A6" w:rsidRPr="00DB3901">
        <w:rPr>
          <w:sz w:val="26"/>
          <w:szCs w:val="26"/>
        </w:rPr>
        <w:t xml:space="preserve"> </w:t>
      </w:r>
      <w:r w:rsidRPr="00DB3901">
        <w:rPr>
          <w:sz w:val="26"/>
          <w:szCs w:val="26"/>
        </w:rPr>
        <w:t>zarządzenia jego tekst jednolity.</w:t>
      </w:r>
    </w:p>
    <w:p w:rsidR="00B7670A" w:rsidRPr="00DB3901" w:rsidRDefault="00CE491F" w:rsidP="00EC4B51">
      <w:pPr>
        <w:pStyle w:val="Nagwek2"/>
      </w:pPr>
      <w:r w:rsidRPr="00DB3901">
        <w:t>§ 25</w:t>
      </w:r>
      <w:r w:rsidR="003635C3" w:rsidRPr="00DB3901">
        <w:t>.</w:t>
      </w:r>
      <w:r w:rsidR="00313BC1" w:rsidRPr="00DB3901">
        <w:t xml:space="preserve"> </w:t>
      </w:r>
    </w:p>
    <w:p w:rsidR="00313BC1" w:rsidRPr="00DB3901" w:rsidRDefault="00313BC1" w:rsidP="00DB3901">
      <w:pPr>
        <w:rPr>
          <w:sz w:val="26"/>
          <w:szCs w:val="26"/>
        </w:rPr>
      </w:pPr>
      <w:r w:rsidRPr="00DB3901">
        <w:rPr>
          <w:sz w:val="26"/>
          <w:szCs w:val="26"/>
        </w:rPr>
        <w:t>Zmiana Statutu następuje w trybie przewidzianym dla jego nadania.</w:t>
      </w:r>
    </w:p>
    <w:p w:rsidR="00B7670A" w:rsidRPr="00DB3901" w:rsidRDefault="00CE491F" w:rsidP="00EC4B51">
      <w:pPr>
        <w:pStyle w:val="Nagwek2"/>
      </w:pPr>
      <w:r w:rsidRPr="00DB3901">
        <w:t>§ 26</w:t>
      </w:r>
      <w:r w:rsidR="004B6B5C" w:rsidRPr="00DB3901">
        <w:t xml:space="preserve">. </w:t>
      </w:r>
    </w:p>
    <w:p w:rsidR="00E90D1A" w:rsidRPr="00DB3901" w:rsidRDefault="004B6B5C" w:rsidP="00DB3901">
      <w:pPr>
        <w:rPr>
          <w:sz w:val="26"/>
          <w:szCs w:val="26"/>
        </w:rPr>
      </w:pPr>
      <w:r w:rsidRPr="00DB3901">
        <w:rPr>
          <w:sz w:val="26"/>
          <w:szCs w:val="26"/>
        </w:rPr>
        <w:t xml:space="preserve">Z dniem 26 września 2022 roku traci moc statut obowiązujący </w:t>
      </w:r>
      <w:r w:rsidR="00F5620E" w:rsidRPr="00DB3901">
        <w:rPr>
          <w:sz w:val="26"/>
          <w:szCs w:val="26"/>
        </w:rPr>
        <w:t>z dnia 5</w:t>
      </w:r>
      <w:r w:rsidR="00DB3901" w:rsidRPr="00DB3901">
        <w:rPr>
          <w:sz w:val="26"/>
          <w:szCs w:val="26"/>
        </w:rPr>
        <w:t xml:space="preserve"> </w:t>
      </w:r>
      <w:r w:rsidR="00F5620E" w:rsidRPr="00DB3901">
        <w:rPr>
          <w:sz w:val="26"/>
          <w:szCs w:val="26"/>
        </w:rPr>
        <w:t>kwietnia 2018 r.</w:t>
      </w:r>
    </w:p>
    <w:sectPr w:rsidR="00E90D1A" w:rsidRPr="00DB3901" w:rsidSect="00EF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E1F" w:rsidRDefault="00AC7E1F" w:rsidP="00825A36">
      <w:pPr>
        <w:spacing w:after="0" w:line="240" w:lineRule="auto"/>
      </w:pPr>
      <w:r>
        <w:separator/>
      </w:r>
    </w:p>
  </w:endnote>
  <w:endnote w:type="continuationSeparator" w:id="0">
    <w:p w:rsidR="00AC7E1F" w:rsidRDefault="00AC7E1F" w:rsidP="0082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E1F" w:rsidRDefault="00AC7E1F" w:rsidP="00825A36">
      <w:pPr>
        <w:spacing w:after="0" w:line="240" w:lineRule="auto"/>
      </w:pPr>
      <w:r>
        <w:separator/>
      </w:r>
    </w:p>
  </w:footnote>
  <w:footnote w:type="continuationSeparator" w:id="0">
    <w:p w:rsidR="00AC7E1F" w:rsidRDefault="00AC7E1F" w:rsidP="0082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FB3"/>
    <w:multiLevelType w:val="hybridMultilevel"/>
    <w:tmpl w:val="614AA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5E82"/>
    <w:multiLevelType w:val="hybridMultilevel"/>
    <w:tmpl w:val="C2E8F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772"/>
    <w:multiLevelType w:val="hybridMultilevel"/>
    <w:tmpl w:val="66E6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5434"/>
    <w:multiLevelType w:val="hybridMultilevel"/>
    <w:tmpl w:val="21B2E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64887"/>
    <w:multiLevelType w:val="hybridMultilevel"/>
    <w:tmpl w:val="3162E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BDB"/>
    <w:multiLevelType w:val="hybridMultilevel"/>
    <w:tmpl w:val="085AC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15D85"/>
    <w:multiLevelType w:val="hybridMultilevel"/>
    <w:tmpl w:val="280E0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52D96"/>
    <w:multiLevelType w:val="hybridMultilevel"/>
    <w:tmpl w:val="4436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E7441"/>
    <w:multiLevelType w:val="hybridMultilevel"/>
    <w:tmpl w:val="54C80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86D05"/>
    <w:multiLevelType w:val="hybridMultilevel"/>
    <w:tmpl w:val="62F6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C2BBF"/>
    <w:multiLevelType w:val="hybridMultilevel"/>
    <w:tmpl w:val="EF72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653CD"/>
    <w:multiLevelType w:val="hybridMultilevel"/>
    <w:tmpl w:val="47AE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5207F"/>
    <w:multiLevelType w:val="hybridMultilevel"/>
    <w:tmpl w:val="E478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6469"/>
    <w:multiLevelType w:val="hybridMultilevel"/>
    <w:tmpl w:val="CEB4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85436"/>
    <w:multiLevelType w:val="hybridMultilevel"/>
    <w:tmpl w:val="CF7E9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0358"/>
    <w:multiLevelType w:val="hybridMultilevel"/>
    <w:tmpl w:val="F0301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D1307"/>
    <w:multiLevelType w:val="hybridMultilevel"/>
    <w:tmpl w:val="4A0E9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F0801"/>
    <w:multiLevelType w:val="hybridMultilevel"/>
    <w:tmpl w:val="6E9E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6512D"/>
    <w:multiLevelType w:val="hybridMultilevel"/>
    <w:tmpl w:val="F61C3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229EC"/>
    <w:multiLevelType w:val="hybridMultilevel"/>
    <w:tmpl w:val="EEC47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12402"/>
    <w:multiLevelType w:val="hybridMultilevel"/>
    <w:tmpl w:val="3BC0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52DE7"/>
    <w:multiLevelType w:val="hybridMultilevel"/>
    <w:tmpl w:val="47E21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F7B37"/>
    <w:multiLevelType w:val="hybridMultilevel"/>
    <w:tmpl w:val="8E7C9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AE383F"/>
    <w:multiLevelType w:val="hybridMultilevel"/>
    <w:tmpl w:val="118CA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57213"/>
    <w:multiLevelType w:val="hybridMultilevel"/>
    <w:tmpl w:val="2B06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00B5C"/>
    <w:multiLevelType w:val="hybridMultilevel"/>
    <w:tmpl w:val="FE5A4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4D35E0"/>
    <w:multiLevelType w:val="hybridMultilevel"/>
    <w:tmpl w:val="175477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A43AE8"/>
    <w:multiLevelType w:val="hybridMultilevel"/>
    <w:tmpl w:val="23E8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05F34"/>
    <w:multiLevelType w:val="hybridMultilevel"/>
    <w:tmpl w:val="29DE9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63316"/>
    <w:multiLevelType w:val="hybridMultilevel"/>
    <w:tmpl w:val="38F0C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2672C"/>
    <w:multiLevelType w:val="hybridMultilevel"/>
    <w:tmpl w:val="5D587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24807"/>
    <w:multiLevelType w:val="hybridMultilevel"/>
    <w:tmpl w:val="141AA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A3BC8"/>
    <w:multiLevelType w:val="hybridMultilevel"/>
    <w:tmpl w:val="346CA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37E4E"/>
    <w:multiLevelType w:val="hybridMultilevel"/>
    <w:tmpl w:val="A8463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C5904"/>
    <w:multiLevelType w:val="hybridMultilevel"/>
    <w:tmpl w:val="8D16F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83988"/>
    <w:multiLevelType w:val="hybridMultilevel"/>
    <w:tmpl w:val="9776F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B242A"/>
    <w:multiLevelType w:val="hybridMultilevel"/>
    <w:tmpl w:val="477E3C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07214"/>
    <w:multiLevelType w:val="hybridMultilevel"/>
    <w:tmpl w:val="71D8E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10"/>
  </w:num>
  <w:num w:numId="5">
    <w:abstractNumId w:val="36"/>
  </w:num>
  <w:num w:numId="6">
    <w:abstractNumId w:val="30"/>
  </w:num>
  <w:num w:numId="7">
    <w:abstractNumId w:val="34"/>
  </w:num>
  <w:num w:numId="8">
    <w:abstractNumId w:val="32"/>
  </w:num>
  <w:num w:numId="9">
    <w:abstractNumId w:val="0"/>
  </w:num>
  <w:num w:numId="10">
    <w:abstractNumId w:val="21"/>
  </w:num>
  <w:num w:numId="11">
    <w:abstractNumId w:val="6"/>
  </w:num>
  <w:num w:numId="12">
    <w:abstractNumId w:val="16"/>
  </w:num>
  <w:num w:numId="13">
    <w:abstractNumId w:val="24"/>
  </w:num>
  <w:num w:numId="14">
    <w:abstractNumId w:val="22"/>
  </w:num>
  <w:num w:numId="15">
    <w:abstractNumId w:val="37"/>
  </w:num>
  <w:num w:numId="16">
    <w:abstractNumId w:val="27"/>
  </w:num>
  <w:num w:numId="17">
    <w:abstractNumId w:val="5"/>
  </w:num>
  <w:num w:numId="18">
    <w:abstractNumId w:val="26"/>
  </w:num>
  <w:num w:numId="19">
    <w:abstractNumId w:val="12"/>
  </w:num>
  <w:num w:numId="20">
    <w:abstractNumId w:val="28"/>
  </w:num>
  <w:num w:numId="21">
    <w:abstractNumId w:val="8"/>
  </w:num>
  <w:num w:numId="22">
    <w:abstractNumId w:val="18"/>
  </w:num>
  <w:num w:numId="23">
    <w:abstractNumId w:val="29"/>
  </w:num>
  <w:num w:numId="24">
    <w:abstractNumId w:val="1"/>
  </w:num>
  <w:num w:numId="25">
    <w:abstractNumId w:val="3"/>
  </w:num>
  <w:num w:numId="26">
    <w:abstractNumId w:val="13"/>
  </w:num>
  <w:num w:numId="27">
    <w:abstractNumId w:val="17"/>
  </w:num>
  <w:num w:numId="28">
    <w:abstractNumId w:val="23"/>
  </w:num>
  <w:num w:numId="29">
    <w:abstractNumId w:val="19"/>
  </w:num>
  <w:num w:numId="30">
    <w:abstractNumId w:val="31"/>
  </w:num>
  <w:num w:numId="31">
    <w:abstractNumId w:val="4"/>
  </w:num>
  <w:num w:numId="32">
    <w:abstractNumId w:val="15"/>
  </w:num>
  <w:num w:numId="33">
    <w:abstractNumId w:val="25"/>
  </w:num>
  <w:num w:numId="34">
    <w:abstractNumId w:val="7"/>
  </w:num>
  <w:num w:numId="35">
    <w:abstractNumId w:val="35"/>
  </w:num>
  <w:num w:numId="36">
    <w:abstractNumId w:val="33"/>
  </w:num>
  <w:num w:numId="37">
    <w:abstractNumId w:val="14"/>
  </w:num>
  <w:num w:numId="38">
    <w:abstractNumId w:val="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2A"/>
    <w:rsid w:val="00010EE0"/>
    <w:rsid w:val="00011D61"/>
    <w:rsid w:val="00034118"/>
    <w:rsid w:val="0004372F"/>
    <w:rsid w:val="000727FC"/>
    <w:rsid w:val="00081177"/>
    <w:rsid w:val="00091EEB"/>
    <w:rsid w:val="0009431E"/>
    <w:rsid w:val="00097B73"/>
    <w:rsid w:val="000B352A"/>
    <w:rsid w:val="000C2651"/>
    <w:rsid w:val="000F72C3"/>
    <w:rsid w:val="00123FC4"/>
    <w:rsid w:val="00130145"/>
    <w:rsid w:val="00130653"/>
    <w:rsid w:val="00131160"/>
    <w:rsid w:val="001613D7"/>
    <w:rsid w:val="00187D1E"/>
    <w:rsid w:val="00192976"/>
    <w:rsid w:val="001A05E3"/>
    <w:rsid w:val="001B53D1"/>
    <w:rsid w:val="001B7742"/>
    <w:rsid w:val="001C06B6"/>
    <w:rsid w:val="001C35E7"/>
    <w:rsid w:val="001D1C2E"/>
    <w:rsid w:val="001D53C4"/>
    <w:rsid w:val="001E4849"/>
    <w:rsid w:val="00202013"/>
    <w:rsid w:val="00207150"/>
    <w:rsid w:val="00216C78"/>
    <w:rsid w:val="00224BB3"/>
    <w:rsid w:val="00227FE0"/>
    <w:rsid w:val="00231A0A"/>
    <w:rsid w:val="00232FD2"/>
    <w:rsid w:val="00240D81"/>
    <w:rsid w:val="002529A8"/>
    <w:rsid w:val="00262C67"/>
    <w:rsid w:val="00277C6F"/>
    <w:rsid w:val="00277F12"/>
    <w:rsid w:val="002854ED"/>
    <w:rsid w:val="002A1DD0"/>
    <w:rsid w:val="002F36DA"/>
    <w:rsid w:val="002F4182"/>
    <w:rsid w:val="00313BC1"/>
    <w:rsid w:val="00325D89"/>
    <w:rsid w:val="00330A05"/>
    <w:rsid w:val="00343E37"/>
    <w:rsid w:val="00347DF7"/>
    <w:rsid w:val="00354E77"/>
    <w:rsid w:val="003564B7"/>
    <w:rsid w:val="00361AF3"/>
    <w:rsid w:val="003635C3"/>
    <w:rsid w:val="00363E32"/>
    <w:rsid w:val="00395230"/>
    <w:rsid w:val="003972DC"/>
    <w:rsid w:val="003A008C"/>
    <w:rsid w:val="003A48BF"/>
    <w:rsid w:val="003B0E09"/>
    <w:rsid w:val="003B7806"/>
    <w:rsid w:val="003C530F"/>
    <w:rsid w:val="003D4BDD"/>
    <w:rsid w:val="003D77BD"/>
    <w:rsid w:val="003E3479"/>
    <w:rsid w:val="003E528D"/>
    <w:rsid w:val="003F2A1E"/>
    <w:rsid w:val="00414427"/>
    <w:rsid w:val="00416FE2"/>
    <w:rsid w:val="00424C3E"/>
    <w:rsid w:val="004359BA"/>
    <w:rsid w:val="00451412"/>
    <w:rsid w:val="004547EB"/>
    <w:rsid w:val="00466233"/>
    <w:rsid w:val="0047175D"/>
    <w:rsid w:val="004856A6"/>
    <w:rsid w:val="004942F2"/>
    <w:rsid w:val="00497B81"/>
    <w:rsid w:val="004B1470"/>
    <w:rsid w:val="004B6B5C"/>
    <w:rsid w:val="004C7C0D"/>
    <w:rsid w:val="004D033F"/>
    <w:rsid w:val="004D3796"/>
    <w:rsid w:val="004D65E2"/>
    <w:rsid w:val="00503542"/>
    <w:rsid w:val="005105E9"/>
    <w:rsid w:val="00510DE1"/>
    <w:rsid w:val="00532A8E"/>
    <w:rsid w:val="00545DCF"/>
    <w:rsid w:val="00552FB5"/>
    <w:rsid w:val="005576E6"/>
    <w:rsid w:val="00562F81"/>
    <w:rsid w:val="005742DC"/>
    <w:rsid w:val="005814B5"/>
    <w:rsid w:val="0059024E"/>
    <w:rsid w:val="00594863"/>
    <w:rsid w:val="005B0D10"/>
    <w:rsid w:val="005E1C56"/>
    <w:rsid w:val="006021FF"/>
    <w:rsid w:val="00615F6F"/>
    <w:rsid w:val="00644B30"/>
    <w:rsid w:val="00650D3E"/>
    <w:rsid w:val="00650DC2"/>
    <w:rsid w:val="006530D8"/>
    <w:rsid w:val="00675CDD"/>
    <w:rsid w:val="0069152F"/>
    <w:rsid w:val="00697389"/>
    <w:rsid w:val="006A3C94"/>
    <w:rsid w:val="006B2FD9"/>
    <w:rsid w:val="006B409C"/>
    <w:rsid w:val="006C60FE"/>
    <w:rsid w:val="006D064D"/>
    <w:rsid w:val="006D2287"/>
    <w:rsid w:val="006D74FF"/>
    <w:rsid w:val="006E0B1C"/>
    <w:rsid w:val="006F535A"/>
    <w:rsid w:val="00702CE3"/>
    <w:rsid w:val="00713FBB"/>
    <w:rsid w:val="0071460E"/>
    <w:rsid w:val="00721A56"/>
    <w:rsid w:val="00734CA4"/>
    <w:rsid w:val="00736A53"/>
    <w:rsid w:val="0073732F"/>
    <w:rsid w:val="00741814"/>
    <w:rsid w:val="007465B0"/>
    <w:rsid w:val="00752718"/>
    <w:rsid w:val="00761096"/>
    <w:rsid w:val="00764DC9"/>
    <w:rsid w:val="007671F8"/>
    <w:rsid w:val="0078365B"/>
    <w:rsid w:val="00784A19"/>
    <w:rsid w:val="00793F53"/>
    <w:rsid w:val="007A2A39"/>
    <w:rsid w:val="007A3C26"/>
    <w:rsid w:val="007C6EBF"/>
    <w:rsid w:val="007C7CFC"/>
    <w:rsid w:val="007D4EF2"/>
    <w:rsid w:val="007D6322"/>
    <w:rsid w:val="007E3A68"/>
    <w:rsid w:val="007E5F62"/>
    <w:rsid w:val="00811488"/>
    <w:rsid w:val="0082011D"/>
    <w:rsid w:val="008224E8"/>
    <w:rsid w:val="00823428"/>
    <w:rsid w:val="00825A36"/>
    <w:rsid w:val="008361CB"/>
    <w:rsid w:val="00841E05"/>
    <w:rsid w:val="00856741"/>
    <w:rsid w:val="00857883"/>
    <w:rsid w:val="00861FD4"/>
    <w:rsid w:val="00873F86"/>
    <w:rsid w:val="00875BFC"/>
    <w:rsid w:val="008907E3"/>
    <w:rsid w:val="00893AC7"/>
    <w:rsid w:val="008A4829"/>
    <w:rsid w:val="008B7B78"/>
    <w:rsid w:val="008F0DF4"/>
    <w:rsid w:val="008F40FC"/>
    <w:rsid w:val="008F7263"/>
    <w:rsid w:val="00905DF1"/>
    <w:rsid w:val="00924E07"/>
    <w:rsid w:val="00940C85"/>
    <w:rsid w:val="009468A6"/>
    <w:rsid w:val="00965C0F"/>
    <w:rsid w:val="00976853"/>
    <w:rsid w:val="00983E90"/>
    <w:rsid w:val="009843D2"/>
    <w:rsid w:val="00990A63"/>
    <w:rsid w:val="0099288D"/>
    <w:rsid w:val="009A04F6"/>
    <w:rsid w:val="009C2AC7"/>
    <w:rsid w:val="009C6945"/>
    <w:rsid w:val="009D062C"/>
    <w:rsid w:val="009D0EF4"/>
    <w:rsid w:val="009F1A3F"/>
    <w:rsid w:val="00A25B6F"/>
    <w:rsid w:val="00A33654"/>
    <w:rsid w:val="00A52C40"/>
    <w:rsid w:val="00A60930"/>
    <w:rsid w:val="00A6281E"/>
    <w:rsid w:val="00A635AC"/>
    <w:rsid w:val="00A657F2"/>
    <w:rsid w:val="00A66C79"/>
    <w:rsid w:val="00A67250"/>
    <w:rsid w:val="00A67257"/>
    <w:rsid w:val="00AA2E07"/>
    <w:rsid w:val="00AA3D96"/>
    <w:rsid w:val="00AA6255"/>
    <w:rsid w:val="00AB298A"/>
    <w:rsid w:val="00AC271A"/>
    <w:rsid w:val="00AC3E63"/>
    <w:rsid w:val="00AC7E1F"/>
    <w:rsid w:val="00AD17AB"/>
    <w:rsid w:val="00AD7BFF"/>
    <w:rsid w:val="00AE2298"/>
    <w:rsid w:val="00B0160F"/>
    <w:rsid w:val="00B12EF9"/>
    <w:rsid w:val="00B2499A"/>
    <w:rsid w:val="00B2528F"/>
    <w:rsid w:val="00B30B22"/>
    <w:rsid w:val="00B339F6"/>
    <w:rsid w:val="00B41037"/>
    <w:rsid w:val="00B5670D"/>
    <w:rsid w:val="00B60D3A"/>
    <w:rsid w:val="00B615AC"/>
    <w:rsid w:val="00B66783"/>
    <w:rsid w:val="00B748B9"/>
    <w:rsid w:val="00B7670A"/>
    <w:rsid w:val="00BA3647"/>
    <w:rsid w:val="00BB7557"/>
    <w:rsid w:val="00BC06A5"/>
    <w:rsid w:val="00BC3D49"/>
    <w:rsid w:val="00BD0AD7"/>
    <w:rsid w:val="00BD0E66"/>
    <w:rsid w:val="00BD272C"/>
    <w:rsid w:val="00BD418B"/>
    <w:rsid w:val="00BE0AA7"/>
    <w:rsid w:val="00BE3FCB"/>
    <w:rsid w:val="00BF05E9"/>
    <w:rsid w:val="00BF4AF2"/>
    <w:rsid w:val="00C032F2"/>
    <w:rsid w:val="00C03C99"/>
    <w:rsid w:val="00C0569B"/>
    <w:rsid w:val="00C05E3E"/>
    <w:rsid w:val="00C109A1"/>
    <w:rsid w:val="00C17271"/>
    <w:rsid w:val="00C47732"/>
    <w:rsid w:val="00C51256"/>
    <w:rsid w:val="00C7311E"/>
    <w:rsid w:val="00C809DC"/>
    <w:rsid w:val="00C83F19"/>
    <w:rsid w:val="00C85A8E"/>
    <w:rsid w:val="00C96881"/>
    <w:rsid w:val="00CA093D"/>
    <w:rsid w:val="00CA7641"/>
    <w:rsid w:val="00CA7ED0"/>
    <w:rsid w:val="00CC2AC1"/>
    <w:rsid w:val="00CD2AD6"/>
    <w:rsid w:val="00CD2BDB"/>
    <w:rsid w:val="00CD7586"/>
    <w:rsid w:val="00CE0A8E"/>
    <w:rsid w:val="00CE491F"/>
    <w:rsid w:val="00D027C4"/>
    <w:rsid w:val="00D1309B"/>
    <w:rsid w:val="00D177C3"/>
    <w:rsid w:val="00D33783"/>
    <w:rsid w:val="00D40C4B"/>
    <w:rsid w:val="00D46680"/>
    <w:rsid w:val="00D57DF5"/>
    <w:rsid w:val="00D73A40"/>
    <w:rsid w:val="00D745F5"/>
    <w:rsid w:val="00DA0AFE"/>
    <w:rsid w:val="00DA5989"/>
    <w:rsid w:val="00DB3901"/>
    <w:rsid w:val="00DD48DF"/>
    <w:rsid w:val="00DE0EBB"/>
    <w:rsid w:val="00DE1E2B"/>
    <w:rsid w:val="00DE27A5"/>
    <w:rsid w:val="00E0672D"/>
    <w:rsid w:val="00E06C6F"/>
    <w:rsid w:val="00E22C93"/>
    <w:rsid w:val="00E25AB3"/>
    <w:rsid w:val="00E2683C"/>
    <w:rsid w:val="00E311D4"/>
    <w:rsid w:val="00E403A8"/>
    <w:rsid w:val="00E53D77"/>
    <w:rsid w:val="00E709F0"/>
    <w:rsid w:val="00E766C4"/>
    <w:rsid w:val="00E90D1A"/>
    <w:rsid w:val="00EB5CD5"/>
    <w:rsid w:val="00EC4B51"/>
    <w:rsid w:val="00ED06E9"/>
    <w:rsid w:val="00ED1622"/>
    <w:rsid w:val="00EF2904"/>
    <w:rsid w:val="00EF2D88"/>
    <w:rsid w:val="00F07FF4"/>
    <w:rsid w:val="00F212A4"/>
    <w:rsid w:val="00F22E34"/>
    <w:rsid w:val="00F23F11"/>
    <w:rsid w:val="00F24396"/>
    <w:rsid w:val="00F362D4"/>
    <w:rsid w:val="00F44020"/>
    <w:rsid w:val="00F5021F"/>
    <w:rsid w:val="00F50538"/>
    <w:rsid w:val="00F5620E"/>
    <w:rsid w:val="00F5624C"/>
    <w:rsid w:val="00F913BE"/>
    <w:rsid w:val="00F94FE5"/>
    <w:rsid w:val="00F9787C"/>
    <w:rsid w:val="00FD7BF2"/>
    <w:rsid w:val="00FE0FFC"/>
    <w:rsid w:val="00FF1039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88"/>
  </w:style>
  <w:style w:type="paragraph" w:styleId="Nagwek1">
    <w:name w:val="heading 1"/>
    <w:basedOn w:val="Normalny"/>
    <w:next w:val="Normalny"/>
    <w:link w:val="Nagwek1Znak"/>
    <w:uiPriority w:val="9"/>
    <w:qFormat/>
    <w:rsid w:val="00DB390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9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C7CF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C7C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C7CFC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75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36"/>
  </w:style>
  <w:style w:type="paragraph" w:styleId="Stopka">
    <w:name w:val="footer"/>
    <w:basedOn w:val="Normalny"/>
    <w:link w:val="StopkaZnak"/>
    <w:uiPriority w:val="99"/>
    <w:unhideWhenUsed/>
    <w:rsid w:val="008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36"/>
  </w:style>
  <w:style w:type="character" w:customStyle="1" w:styleId="Nagwek8">
    <w:name w:val="Nagłówek #8_"/>
    <w:basedOn w:val="Domylnaczcionkaakapitu"/>
    <w:link w:val="Nagwek80"/>
    <w:rsid w:val="00965C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0">
    <w:name w:val="Nagłówek #8"/>
    <w:basedOn w:val="Normalny"/>
    <w:link w:val="Nagwek8"/>
    <w:rsid w:val="00965C0F"/>
    <w:pPr>
      <w:shd w:val="clear" w:color="auto" w:fill="FFFFFF"/>
      <w:spacing w:after="0" w:line="552" w:lineRule="exac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5948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594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94863"/>
    <w:pPr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qFormat/>
    <w:rsid w:val="00594863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1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1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B3901"/>
    <w:rPr>
      <w:rFonts w:eastAsiaTheme="majorEastAsia" w:cstheme="majorBidi"/>
      <w:b/>
      <w:color w:val="000000" w:themeColor="text1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767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B3901"/>
    <w:rPr>
      <w:rFonts w:eastAsiaTheme="majorEastAsia" w:cstheme="majorBidi"/>
      <w:b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D88"/>
  </w:style>
  <w:style w:type="paragraph" w:styleId="Nagwek1">
    <w:name w:val="heading 1"/>
    <w:basedOn w:val="Normalny"/>
    <w:next w:val="Normalny"/>
    <w:link w:val="Nagwek1Znak"/>
    <w:uiPriority w:val="9"/>
    <w:qFormat/>
    <w:rsid w:val="00DB3901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39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sid w:val="007C7CF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7C7CF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7C7CFC"/>
    <w:pPr>
      <w:shd w:val="clear" w:color="auto" w:fill="FFFFFF"/>
      <w:spacing w:after="0" w:line="187" w:lineRule="exact"/>
      <w:ind w:hanging="34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75C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A36"/>
  </w:style>
  <w:style w:type="paragraph" w:styleId="Stopka">
    <w:name w:val="footer"/>
    <w:basedOn w:val="Normalny"/>
    <w:link w:val="StopkaZnak"/>
    <w:uiPriority w:val="99"/>
    <w:unhideWhenUsed/>
    <w:rsid w:val="00825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A36"/>
  </w:style>
  <w:style w:type="character" w:customStyle="1" w:styleId="Nagwek8">
    <w:name w:val="Nagłówek #8_"/>
    <w:basedOn w:val="Domylnaczcionkaakapitu"/>
    <w:link w:val="Nagwek80"/>
    <w:rsid w:val="00965C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80">
    <w:name w:val="Nagłówek #8"/>
    <w:basedOn w:val="Normalny"/>
    <w:link w:val="Nagwek8"/>
    <w:rsid w:val="00965C0F"/>
    <w:pPr>
      <w:shd w:val="clear" w:color="auto" w:fill="FFFFFF"/>
      <w:spacing w:after="0" w:line="552" w:lineRule="exact"/>
      <w:jc w:val="center"/>
      <w:outlineLvl w:val="7"/>
    </w:pPr>
    <w:rPr>
      <w:rFonts w:ascii="Times New Roman" w:eastAsia="Times New Roman" w:hAnsi="Times New Roman" w:cs="Times New Roman"/>
    </w:rPr>
  </w:style>
  <w:style w:type="character" w:customStyle="1" w:styleId="Teksttreci5">
    <w:name w:val="Tekst treści (5)_"/>
    <w:basedOn w:val="Domylnaczcionkaakapitu"/>
    <w:link w:val="Teksttreci50"/>
    <w:rsid w:val="0059486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qFormat/>
    <w:rsid w:val="0059486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94863"/>
    <w:pPr>
      <w:shd w:val="clear" w:color="auto" w:fill="FFFFFF"/>
      <w:spacing w:before="480"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60">
    <w:name w:val="Tekst treści (6)"/>
    <w:basedOn w:val="Normalny"/>
    <w:link w:val="Teksttreci6"/>
    <w:qFormat/>
    <w:rsid w:val="00594863"/>
    <w:pPr>
      <w:shd w:val="clear" w:color="auto" w:fill="FFFFFF"/>
      <w:spacing w:after="240" w:line="22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01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01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014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B3901"/>
    <w:rPr>
      <w:rFonts w:eastAsiaTheme="majorEastAsia" w:cstheme="majorBidi"/>
      <w:b/>
      <w:color w:val="000000" w:themeColor="text1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70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B7670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B3901"/>
    <w:rPr>
      <w:rFonts w:eastAsiaTheme="majorEastAsia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16</Pages>
  <Words>2932</Words>
  <Characters>17594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user6</cp:lastModifiedBy>
  <cp:revision>25</cp:revision>
  <cp:lastPrinted>2022-09-19T09:25:00Z</cp:lastPrinted>
  <dcterms:created xsi:type="dcterms:W3CDTF">2023-03-29T13:04:00Z</dcterms:created>
  <dcterms:modified xsi:type="dcterms:W3CDTF">2023-11-15T13:18:00Z</dcterms:modified>
</cp:coreProperties>
</file>